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9A202D" w:rsidRPr="009A202D" w:rsidTr="009A202D">
        <w:tc>
          <w:tcPr>
            <w:tcW w:w="5000" w:type="pct"/>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before="300"/>
              <w:ind w:left="450" w:right="450"/>
              <w:jc w:val="center"/>
              <w:rPr>
                <w:sz w:val="24"/>
                <w:szCs w:val="24"/>
                <w:lang w:eastAsia="ru-RU" w:bidi="ar-SA"/>
              </w:rPr>
            </w:pPr>
            <w:r w:rsidRPr="009A202D">
              <w:rPr>
                <w:b/>
                <w:bCs/>
                <w:sz w:val="32"/>
                <w:szCs w:val="32"/>
                <w:lang w:eastAsia="ru-RU" w:bidi="ar-SA"/>
              </w:rPr>
              <w:t>КАБІНЕТ МІНІ</w:t>
            </w:r>
            <w:proofErr w:type="gramStart"/>
            <w:r w:rsidRPr="009A202D">
              <w:rPr>
                <w:b/>
                <w:bCs/>
                <w:sz w:val="32"/>
                <w:szCs w:val="32"/>
                <w:lang w:eastAsia="ru-RU" w:bidi="ar-SA"/>
              </w:rPr>
              <w:t>СТР</w:t>
            </w:r>
            <w:proofErr w:type="gramEnd"/>
            <w:r w:rsidRPr="009A202D">
              <w:rPr>
                <w:b/>
                <w:bCs/>
                <w:sz w:val="32"/>
                <w:szCs w:val="32"/>
                <w:lang w:eastAsia="ru-RU" w:bidi="ar-SA"/>
              </w:rPr>
              <w:t>ІВ УКРАЇНИ</w:t>
            </w:r>
            <w:r w:rsidRPr="009A202D">
              <w:rPr>
                <w:sz w:val="24"/>
                <w:szCs w:val="24"/>
                <w:lang w:eastAsia="ru-RU" w:bidi="ar-SA"/>
              </w:rPr>
              <w:br/>
            </w:r>
            <w:r w:rsidRPr="009A202D">
              <w:rPr>
                <w:b/>
                <w:bCs/>
                <w:sz w:val="36"/>
                <w:szCs w:val="36"/>
                <w:lang w:eastAsia="ru-RU" w:bidi="ar-SA"/>
              </w:rPr>
              <w:t>ПОСТАНОВА</w:t>
            </w:r>
          </w:p>
        </w:tc>
      </w:tr>
      <w:tr w:rsidR="009A202D" w:rsidRPr="009A202D" w:rsidTr="009A202D">
        <w:tc>
          <w:tcPr>
            <w:tcW w:w="5000" w:type="pct"/>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after="150"/>
              <w:ind w:left="450" w:right="450"/>
              <w:jc w:val="center"/>
              <w:rPr>
                <w:sz w:val="24"/>
                <w:szCs w:val="24"/>
                <w:lang w:eastAsia="ru-RU" w:bidi="ar-SA"/>
              </w:rPr>
            </w:pPr>
            <w:r w:rsidRPr="009A202D">
              <w:rPr>
                <w:b/>
                <w:bCs/>
                <w:sz w:val="24"/>
                <w:szCs w:val="24"/>
                <w:lang w:eastAsia="ru-RU" w:bidi="ar-SA"/>
              </w:rPr>
              <w:t>від 29 січня 2003 р. № 117</w:t>
            </w:r>
            <w:r w:rsidRPr="009A202D">
              <w:rPr>
                <w:sz w:val="24"/>
                <w:szCs w:val="24"/>
                <w:lang w:eastAsia="ru-RU" w:bidi="ar-SA"/>
              </w:rPr>
              <w:br/>
            </w:r>
            <w:r w:rsidRPr="009A202D">
              <w:rPr>
                <w:b/>
                <w:bCs/>
                <w:sz w:val="24"/>
                <w:szCs w:val="24"/>
                <w:lang w:eastAsia="ru-RU" w:bidi="ar-SA"/>
              </w:rPr>
              <w:t>Киї</w:t>
            </w:r>
            <w:proofErr w:type="gramStart"/>
            <w:r w:rsidRPr="009A202D">
              <w:rPr>
                <w:b/>
                <w:bCs/>
                <w:sz w:val="24"/>
                <w:szCs w:val="24"/>
                <w:lang w:eastAsia="ru-RU" w:bidi="ar-SA"/>
              </w:rPr>
              <w:t>в</w:t>
            </w:r>
            <w:proofErr w:type="gramEnd"/>
          </w:p>
        </w:tc>
      </w:tr>
    </w:tbl>
    <w:p w:rsidR="009A202D" w:rsidRPr="009A202D" w:rsidRDefault="009A202D" w:rsidP="009A202D">
      <w:pPr>
        <w:shd w:val="clear" w:color="auto" w:fill="FFFFFF"/>
        <w:suppressAutoHyphens w:val="0"/>
        <w:spacing w:before="300" w:after="450"/>
        <w:ind w:left="225" w:right="225"/>
        <w:jc w:val="center"/>
        <w:rPr>
          <w:color w:val="333333"/>
          <w:sz w:val="24"/>
          <w:szCs w:val="24"/>
          <w:lang w:eastAsia="ru-RU" w:bidi="ar-SA"/>
        </w:rPr>
      </w:pPr>
      <w:bookmarkStart w:id="0" w:name="n3"/>
      <w:bookmarkEnd w:id="0"/>
      <w:r w:rsidRPr="009A202D">
        <w:rPr>
          <w:b/>
          <w:bCs/>
          <w:color w:val="333333"/>
          <w:sz w:val="32"/>
          <w:szCs w:val="32"/>
          <w:lang w:eastAsia="ru-RU" w:bidi="ar-SA"/>
        </w:rPr>
        <w:t>Про Реє</w:t>
      </w:r>
      <w:proofErr w:type="gramStart"/>
      <w:r w:rsidRPr="009A202D">
        <w:rPr>
          <w:b/>
          <w:bCs/>
          <w:color w:val="333333"/>
          <w:sz w:val="32"/>
          <w:szCs w:val="32"/>
          <w:lang w:eastAsia="ru-RU" w:bidi="ar-SA"/>
        </w:rPr>
        <w:t>стр</w:t>
      </w:r>
      <w:proofErr w:type="gramEnd"/>
      <w:r w:rsidRPr="009A202D">
        <w:rPr>
          <w:b/>
          <w:bCs/>
          <w:color w:val="333333"/>
          <w:sz w:val="32"/>
          <w:szCs w:val="32"/>
          <w:lang w:eastAsia="ru-RU" w:bidi="ar-SA"/>
        </w:rPr>
        <w:t xml:space="preserve"> осіб, які мають право на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 w:name="n171"/>
      <w:bookmarkEnd w:id="1"/>
      <w:r w:rsidRPr="009A202D">
        <w:rPr>
          <w:i/>
          <w:iCs/>
          <w:color w:val="333333"/>
          <w:sz w:val="24"/>
          <w:szCs w:val="24"/>
          <w:lang w:eastAsia="ru-RU" w:bidi="ar-SA"/>
        </w:rPr>
        <w:t>{Назва</w:t>
      </w:r>
      <w:proofErr w:type="gramStart"/>
      <w:r w:rsidRPr="009A202D">
        <w:rPr>
          <w:i/>
          <w:iCs/>
          <w:color w:val="333333"/>
          <w:sz w:val="24"/>
          <w:szCs w:val="24"/>
          <w:lang w:eastAsia="ru-RU" w:bidi="ar-SA"/>
        </w:rPr>
        <w:t xml:space="preserve"> П</w:t>
      </w:r>
      <w:proofErr w:type="gramEnd"/>
      <w:r w:rsidRPr="009A202D">
        <w:rPr>
          <w:i/>
          <w:iCs/>
          <w:color w:val="333333"/>
          <w:sz w:val="24"/>
          <w:szCs w:val="24"/>
          <w:lang w:eastAsia="ru-RU" w:bidi="ar-SA"/>
        </w:rPr>
        <w:t>останови в редакції Постанови КМ </w:t>
      </w:r>
      <w:hyperlink r:id="rId6" w:anchor="n23"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before="150" w:after="300"/>
        <w:ind w:left="225" w:right="225"/>
        <w:rPr>
          <w:color w:val="333333"/>
          <w:sz w:val="24"/>
          <w:szCs w:val="24"/>
          <w:lang w:val="uk-UA" w:eastAsia="ru-RU" w:bidi="ar-SA"/>
        </w:rPr>
      </w:pPr>
      <w:bookmarkStart w:id="2" w:name="n4"/>
      <w:bookmarkEnd w:id="2"/>
      <w:proofErr w:type="gramStart"/>
      <w:r w:rsidRPr="009A202D">
        <w:rPr>
          <w:color w:val="333333"/>
          <w:sz w:val="24"/>
          <w:szCs w:val="24"/>
          <w:lang w:eastAsia="ru-RU" w:bidi="ar-SA"/>
        </w:rPr>
        <w:t>{Із змінами, внесеними згідно з Постановами КМ</w:t>
      </w:r>
      <w:r w:rsidRPr="009A202D">
        <w:rPr>
          <w:color w:val="333333"/>
          <w:sz w:val="24"/>
          <w:szCs w:val="24"/>
          <w:lang w:eastAsia="ru-RU" w:bidi="ar-SA"/>
        </w:rPr>
        <w:br/>
      </w:r>
      <w:hyperlink r:id="rId7" w:tgtFrame="_blank" w:history="1">
        <w:r w:rsidRPr="009A202D">
          <w:rPr>
            <w:color w:val="000099"/>
            <w:sz w:val="24"/>
            <w:szCs w:val="24"/>
            <w:u w:val="single"/>
            <w:lang w:eastAsia="ru-RU" w:bidi="ar-SA"/>
          </w:rPr>
          <w:t>№ 1402 від 04.09.2003</w:t>
        </w:r>
      </w:hyperlink>
      <w:r w:rsidR="007B32D1">
        <w:rPr>
          <w:color w:val="333333"/>
          <w:sz w:val="24"/>
          <w:szCs w:val="24"/>
          <w:lang w:val="uk-UA" w:eastAsia="ru-RU" w:bidi="ar-SA"/>
        </w:rPr>
        <w:t xml:space="preserve">                 </w:t>
      </w:r>
      <w:hyperlink r:id="rId8" w:tgtFrame="_blank" w:history="1">
        <w:r w:rsidRPr="009A202D">
          <w:rPr>
            <w:color w:val="000099"/>
            <w:sz w:val="24"/>
            <w:szCs w:val="24"/>
            <w:u w:val="single"/>
            <w:lang w:eastAsia="ru-RU" w:bidi="ar-SA"/>
          </w:rPr>
          <w:t>№ 907 від 13.07.2004</w:t>
        </w:r>
      </w:hyperlink>
      <w:r w:rsidR="007B32D1">
        <w:rPr>
          <w:color w:val="333333"/>
          <w:sz w:val="24"/>
          <w:szCs w:val="24"/>
          <w:lang w:val="uk-UA" w:eastAsia="ru-RU" w:bidi="ar-SA"/>
        </w:rPr>
        <w:t xml:space="preserve">                 </w:t>
      </w:r>
      <w:hyperlink r:id="rId9" w:tgtFrame="_blank" w:history="1">
        <w:r w:rsidRPr="009A202D">
          <w:rPr>
            <w:color w:val="000099"/>
            <w:sz w:val="24"/>
            <w:szCs w:val="24"/>
            <w:u w:val="single"/>
            <w:lang w:eastAsia="ru-RU" w:bidi="ar-SA"/>
          </w:rPr>
          <w:t>№ 1441 від 28.10.2004</w:t>
        </w:r>
      </w:hyperlink>
      <w:r w:rsidRPr="009A202D">
        <w:rPr>
          <w:color w:val="333333"/>
          <w:sz w:val="24"/>
          <w:szCs w:val="24"/>
          <w:lang w:eastAsia="ru-RU" w:bidi="ar-SA"/>
        </w:rPr>
        <w:br/>
      </w:r>
      <w:hyperlink r:id="rId10" w:tgtFrame="_blank" w:history="1">
        <w:r w:rsidRPr="009A202D">
          <w:rPr>
            <w:color w:val="000099"/>
            <w:sz w:val="24"/>
            <w:szCs w:val="24"/>
            <w:u w:val="single"/>
            <w:lang w:eastAsia="ru-RU" w:bidi="ar-SA"/>
          </w:rPr>
          <w:t>№ 180 від 22.02.2006</w:t>
        </w:r>
      </w:hyperlink>
      <w:r w:rsidR="007B32D1">
        <w:rPr>
          <w:color w:val="333333"/>
          <w:sz w:val="24"/>
          <w:szCs w:val="24"/>
          <w:lang w:val="uk-UA" w:eastAsia="ru-RU" w:bidi="ar-SA"/>
        </w:rPr>
        <w:t xml:space="preserve">                   </w:t>
      </w:r>
      <w:hyperlink r:id="rId11" w:tgtFrame="_blank" w:history="1">
        <w:r w:rsidRPr="009A202D">
          <w:rPr>
            <w:color w:val="000099"/>
            <w:sz w:val="24"/>
            <w:szCs w:val="24"/>
            <w:u w:val="single"/>
            <w:lang w:eastAsia="ru-RU" w:bidi="ar-SA"/>
          </w:rPr>
          <w:t>№ 729 від 17.07.2009</w:t>
        </w:r>
      </w:hyperlink>
      <w:r w:rsidR="007B32D1">
        <w:rPr>
          <w:color w:val="333333"/>
          <w:sz w:val="24"/>
          <w:szCs w:val="24"/>
          <w:lang w:val="uk-UA" w:eastAsia="ru-RU" w:bidi="ar-SA"/>
        </w:rPr>
        <w:t xml:space="preserve">                 </w:t>
      </w:r>
      <w:hyperlink r:id="rId12" w:tgtFrame="_blank" w:history="1">
        <w:r w:rsidRPr="009A202D">
          <w:rPr>
            <w:color w:val="000099"/>
            <w:sz w:val="24"/>
            <w:szCs w:val="24"/>
            <w:u w:val="single"/>
            <w:lang w:eastAsia="ru-RU" w:bidi="ar-SA"/>
          </w:rPr>
          <w:t>№ 397 від 13.04.2011</w:t>
        </w:r>
      </w:hyperlink>
      <w:r w:rsidRPr="009A202D">
        <w:rPr>
          <w:color w:val="333333"/>
          <w:sz w:val="24"/>
          <w:szCs w:val="24"/>
          <w:lang w:eastAsia="ru-RU" w:bidi="ar-SA"/>
        </w:rPr>
        <w:br/>
      </w:r>
      <w:hyperlink r:id="rId13" w:tgtFrame="_blank" w:history="1">
        <w:r w:rsidRPr="009A202D">
          <w:rPr>
            <w:color w:val="000099"/>
            <w:sz w:val="24"/>
            <w:szCs w:val="24"/>
            <w:u w:val="single"/>
            <w:lang w:eastAsia="ru-RU" w:bidi="ar-SA"/>
          </w:rPr>
          <w:t>№ 35 від 25.01.2012</w:t>
        </w:r>
      </w:hyperlink>
      <w:r w:rsidR="007B32D1">
        <w:rPr>
          <w:color w:val="333333"/>
          <w:sz w:val="24"/>
          <w:szCs w:val="24"/>
          <w:lang w:val="uk-UA" w:eastAsia="ru-RU" w:bidi="ar-SA"/>
        </w:rPr>
        <w:t xml:space="preserve">                     </w:t>
      </w:r>
      <w:hyperlink r:id="rId14" w:tgtFrame="_blank" w:history="1">
        <w:r w:rsidRPr="009A202D">
          <w:rPr>
            <w:color w:val="000099"/>
            <w:sz w:val="24"/>
            <w:szCs w:val="24"/>
            <w:u w:val="single"/>
            <w:lang w:eastAsia="ru-RU" w:bidi="ar-SA"/>
          </w:rPr>
          <w:t>№ 429 від 10.09.2014</w:t>
        </w:r>
      </w:hyperlink>
      <w:r w:rsidR="007B32D1">
        <w:rPr>
          <w:color w:val="333333"/>
          <w:sz w:val="24"/>
          <w:szCs w:val="24"/>
          <w:lang w:val="uk-UA" w:eastAsia="ru-RU" w:bidi="ar-SA"/>
        </w:rPr>
        <w:t xml:space="preserve">                 </w:t>
      </w:r>
      <w:hyperlink r:id="rId15" w:tgtFrame="_blank" w:history="1">
        <w:r w:rsidRPr="009A202D">
          <w:rPr>
            <w:color w:val="000099"/>
            <w:sz w:val="24"/>
            <w:szCs w:val="24"/>
            <w:u w:val="single"/>
            <w:lang w:val="uk-UA" w:eastAsia="ru-RU" w:bidi="ar-SA"/>
          </w:rPr>
          <w:t>№ 861 від 23.11.2016</w:t>
        </w:r>
      </w:hyperlink>
      <w:r w:rsidRPr="009A202D">
        <w:rPr>
          <w:color w:val="333333"/>
          <w:sz w:val="24"/>
          <w:szCs w:val="24"/>
          <w:lang w:val="uk-UA" w:eastAsia="ru-RU" w:bidi="ar-SA"/>
        </w:rPr>
        <w:br/>
      </w:r>
      <w:hyperlink r:id="rId16" w:tgtFrame="_blank" w:history="1">
        <w:r w:rsidRPr="009A202D">
          <w:rPr>
            <w:color w:val="000099"/>
            <w:sz w:val="24"/>
            <w:szCs w:val="24"/>
            <w:u w:val="single"/>
            <w:lang w:val="uk-UA" w:eastAsia="ru-RU" w:bidi="ar-SA"/>
          </w:rPr>
          <w:t>№ 986 від 21.12.2016</w:t>
        </w:r>
      </w:hyperlink>
      <w:r w:rsidR="007B32D1">
        <w:rPr>
          <w:color w:val="333333"/>
          <w:sz w:val="24"/>
          <w:szCs w:val="24"/>
          <w:lang w:val="uk-UA" w:eastAsia="ru-RU" w:bidi="ar-SA"/>
        </w:rPr>
        <w:t xml:space="preserve">                   </w:t>
      </w:r>
      <w:hyperlink r:id="rId17" w:tgtFrame="_blank" w:history="1">
        <w:r w:rsidRPr="009A202D">
          <w:rPr>
            <w:color w:val="000099"/>
            <w:sz w:val="24"/>
            <w:szCs w:val="24"/>
            <w:u w:val="single"/>
            <w:lang w:val="uk-UA" w:eastAsia="ru-RU" w:bidi="ar-SA"/>
          </w:rPr>
          <w:t>№ 56 від 08.02.2017</w:t>
        </w:r>
      </w:hyperlink>
      <w:r w:rsidR="007B32D1">
        <w:rPr>
          <w:color w:val="333333"/>
          <w:sz w:val="24"/>
          <w:szCs w:val="24"/>
          <w:lang w:val="uk-UA" w:eastAsia="ru-RU" w:bidi="ar-SA"/>
        </w:rPr>
        <w:t xml:space="preserve">                   </w:t>
      </w:r>
      <w:hyperlink r:id="rId18" w:anchor="n9" w:tgtFrame="_blank" w:history="1">
        <w:r w:rsidRPr="009A202D">
          <w:rPr>
            <w:color w:val="000099"/>
            <w:sz w:val="24"/>
            <w:szCs w:val="24"/>
            <w:u w:val="single"/>
            <w:lang w:val="uk-UA" w:eastAsia="ru-RU" w:bidi="ar-SA"/>
          </w:rPr>
          <w:t>№ 789 від 18.10.2017</w:t>
        </w:r>
      </w:hyperlink>
      <w:r w:rsidRPr="009A202D">
        <w:rPr>
          <w:color w:val="333333"/>
          <w:sz w:val="24"/>
          <w:szCs w:val="24"/>
          <w:lang w:val="uk-UA" w:eastAsia="ru-RU" w:bidi="ar-SA"/>
        </w:rPr>
        <w:br/>
      </w:r>
      <w:hyperlink r:id="rId19" w:anchor="n93" w:tgtFrame="_blank" w:history="1">
        <w:r w:rsidRPr="009A202D">
          <w:rPr>
            <w:color w:val="000099"/>
            <w:sz w:val="24"/>
            <w:szCs w:val="24"/>
            <w:u w:val="single"/>
            <w:lang w:val="uk-UA" w:eastAsia="ru-RU" w:bidi="ar-SA"/>
          </w:rPr>
          <w:t>№ 114 від</w:t>
        </w:r>
        <w:proofErr w:type="gramEnd"/>
        <w:r w:rsidRPr="009A202D">
          <w:rPr>
            <w:color w:val="000099"/>
            <w:sz w:val="24"/>
            <w:szCs w:val="24"/>
            <w:u w:val="single"/>
            <w:lang w:val="uk-UA" w:eastAsia="ru-RU" w:bidi="ar-SA"/>
          </w:rPr>
          <w:t xml:space="preserve"> 21.02.2018</w:t>
        </w:r>
      </w:hyperlink>
      <w:r w:rsidR="007B32D1">
        <w:rPr>
          <w:color w:val="333333"/>
          <w:sz w:val="24"/>
          <w:szCs w:val="24"/>
          <w:lang w:val="uk-UA" w:eastAsia="ru-RU" w:bidi="ar-SA"/>
        </w:rPr>
        <w:t xml:space="preserve">                   </w:t>
      </w:r>
      <w:hyperlink r:id="rId20" w:anchor="n47" w:tgtFrame="_blank" w:history="1">
        <w:r w:rsidRPr="009A202D">
          <w:rPr>
            <w:color w:val="000099"/>
            <w:sz w:val="24"/>
            <w:szCs w:val="24"/>
            <w:u w:val="single"/>
            <w:lang w:val="uk-UA" w:eastAsia="ru-RU" w:bidi="ar-SA"/>
          </w:rPr>
          <w:t>№ 595 від 26.07.2018</w:t>
        </w:r>
      </w:hyperlink>
      <w:r w:rsidR="007B32D1">
        <w:rPr>
          <w:color w:val="333333"/>
          <w:sz w:val="24"/>
          <w:szCs w:val="24"/>
          <w:lang w:val="uk-UA" w:eastAsia="ru-RU" w:bidi="ar-SA"/>
        </w:rPr>
        <w:t xml:space="preserve">                 </w:t>
      </w:r>
      <w:hyperlink r:id="rId21" w:anchor="n134" w:tgtFrame="_blank" w:history="1">
        <w:r w:rsidRPr="009A202D">
          <w:rPr>
            <w:color w:val="000099"/>
            <w:sz w:val="24"/>
            <w:szCs w:val="24"/>
            <w:u w:val="single"/>
            <w:lang w:val="uk-UA" w:eastAsia="ru-RU" w:bidi="ar-SA"/>
          </w:rPr>
          <w:t>№ 841 від 17.10.2018</w:t>
        </w:r>
      </w:hyperlink>
      <w:r w:rsidRPr="009A202D">
        <w:rPr>
          <w:color w:val="333333"/>
          <w:sz w:val="24"/>
          <w:szCs w:val="24"/>
          <w:lang w:val="uk-UA" w:eastAsia="ru-RU" w:bidi="ar-SA"/>
        </w:rPr>
        <w:br/>
      </w:r>
      <w:hyperlink r:id="rId22" w:anchor="n208" w:tgtFrame="_blank" w:history="1">
        <w:r w:rsidRPr="009A202D">
          <w:rPr>
            <w:color w:val="000099"/>
            <w:sz w:val="24"/>
            <w:szCs w:val="24"/>
            <w:u w:val="single"/>
            <w:lang w:val="uk-UA" w:eastAsia="ru-RU" w:bidi="ar-SA"/>
          </w:rPr>
          <w:t>№ 373 від 17.04.2019</w:t>
        </w:r>
      </w:hyperlink>
      <w:r w:rsidR="007B32D1">
        <w:rPr>
          <w:color w:val="333333"/>
          <w:sz w:val="24"/>
          <w:szCs w:val="24"/>
          <w:lang w:val="uk-UA" w:eastAsia="ru-RU" w:bidi="ar-SA"/>
        </w:rPr>
        <w:t xml:space="preserve">                   </w:t>
      </w:r>
      <w:hyperlink r:id="rId23" w:anchor="n23" w:tgtFrame="_blank" w:history="1">
        <w:r w:rsidRPr="009A202D">
          <w:rPr>
            <w:color w:val="000099"/>
            <w:sz w:val="24"/>
            <w:szCs w:val="24"/>
            <w:u w:val="single"/>
            <w:lang w:val="uk-UA" w:eastAsia="ru-RU" w:bidi="ar-SA"/>
          </w:rPr>
          <w:t>№ 681 від 17.07.2019</w:t>
        </w:r>
      </w:hyperlink>
      <w:r w:rsidR="007B32D1">
        <w:rPr>
          <w:color w:val="333333"/>
          <w:sz w:val="24"/>
          <w:szCs w:val="24"/>
          <w:lang w:val="uk-UA" w:eastAsia="ru-RU" w:bidi="ar-SA"/>
        </w:rPr>
        <w:t xml:space="preserve">                 </w:t>
      </w:r>
      <w:hyperlink r:id="rId24" w:anchor="n39" w:tgtFrame="_blank" w:history="1">
        <w:r w:rsidRPr="009A202D">
          <w:rPr>
            <w:color w:val="000099"/>
            <w:sz w:val="24"/>
            <w:szCs w:val="24"/>
            <w:u w:val="single"/>
            <w:lang w:val="uk-UA" w:eastAsia="ru-RU" w:bidi="ar-SA"/>
          </w:rPr>
          <w:t>№ 1123 від 27.12.2019</w:t>
        </w:r>
      </w:hyperlink>
      <w:r w:rsidRPr="009A202D">
        <w:rPr>
          <w:color w:val="333333"/>
          <w:sz w:val="24"/>
          <w:szCs w:val="24"/>
          <w:lang w:val="uk-UA" w:eastAsia="ru-RU" w:bidi="ar-SA"/>
        </w:rPr>
        <w:br/>
      </w:r>
      <w:hyperlink r:id="rId25" w:anchor="n16" w:tgtFrame="_blank" w:history="1">
        <w:r w:rsidRPr="009A202D">
          <w:rPr>
            <w:color w:val="000099"/>
            <w:sz w:val="24"/>
            <w:szCs w:val="24"/>
            <w:u w:val="single"/>
            <w:lang w:val="uk-UA" w:eastAsia="ru-RU" w:bidi="ar-SA"/>
          </w:rPr>
          <w:t>№ 386 від 20.05.2020</w:t>
        </w:r>
      </w:hyperlink>
      <w:r w:rsidR="007B32D1">
        <w:rPr>
          <w:color w:val="333333"/>
          <w:sz w:val="24"/>
          <w:szCs w:val="24"/>
          <w:lang w:val="uk-UA" w:eastAsia="ru-RU" w:bidi="ar-SA"/>
        </w:rPr>
        <w:t xml:space="preserve">                   </w:t>
      </w:r>
      <w:hyperlink r:id="rId26" w:anchor="n73" w:tgtFrame="_blank" w:history="1">
        <w:r w:rsidRPr="009A202D">
          <w:rPr>
            <w:color w:val="000099"/>
            <w:sz w:val="24"/>
            <w:szCs w:val="24"/>
            <w:u w:val="single"/>
            <w:lang w:val="uk-UA" w:eastAsia="ru-RU" w:bidi="ar-SA"/>
          </w:rPr>
          <w:t>№ 1282 від 16.12.2020</w:t>
        </w:r>
      </w:hyperlink>
      <w:r w:rsidR="007B32D1">
        <w:rPr>
          <w:color w:val="333333"/>
          <w:sz w:val="24"/>
          <w:szCs w:val="24"/>
          <w:lang w:val="uk-UA" w:eastAsia="ru-RU" w:bidi="ar-SA"/>
        </w:rPr>
        <w:t xml:space="preserve">               </w:t>
      </w:r>
      <w:hyperlink r:id="rId27" w:anchor="n12" w:tgtFrame="_blank" w:history="1">
        <w:r w:rsidRPr="009A202D">
          <w:rPr>
            <w:color w:val="000099"/>
            <w:sz w:val="24"/>
            <w:szCs w:val="24"/>
            <w:u w:val="single"/>
            <w:lang w:val="uk-UA" w:eastAsia="ru-RU" w:bidi="ar-SA"/>
          </w:rPr>
          <w:t>№ 402 від 21.04.2021</w:t>
        </w:r>
      </w:hyperlink>
      <w:r w:rsidRPr="009A202D">
        <w:rPr>
          <w:color w:val="333333"/>
          <w:sz w:val="24"/>
          <w:szCs w:val="24"/>
          <w:lang w:val="uk-UA" w:eastAsia="ru-RU" w:bidi="ar-SA"/>
        </w:rPr>
        <w:br/>
      </w:r>
      <w:hyperlink r:id="rId28" w:anchor="n156" w:tgtFrame="_blank" w:history="1">
        <w:r w:rsidRPr="009A202D">
          <w:rPr>
            <w:color w:val="000099"/>
            <w:sz w:val="24"/>
            <w:szCs w:val="24"/>
            <w:u w:val="single"/>
            <w:lang w:val="uk-UA" w:eastAsia="ru-RU" w:bidi="ar-SA"/>
          </w:rPr>
          <w:t>№ 420 від 14.04.2021</w:t>
        </w:r>
      </w:hyperlink>
      <w:r w:rsidR="007B32D1">
        <w:rPr>
          <w:color w:val="333333"/>
          <w:sz w:val="24"/>
          <w:szCs w:val="24"/>
          <w:lang w:val="uk-UA" w:eastAsia="ru-RU" w:bidi="ar-SA"/>
        </w:rPr>
        <w:t xml:space="preserve">                   </w:t>
      </w:r>
      <w:hyperlink r:id="rId29" w:anchor="n2" w:tgtFrame="_blank" w:history="1">
        <w:r w:rsidRPr="009A202D">
          <w:rPr>
            <w:color w:val="000099"/>
            <w:sz w:val="24"/>
            <w:szCs w:val="24"/>
            <w:u w:val="single"/>
            <w:lang w:val="uk-UA" w:eastAsia="ru-RU" w:bidi="ar-SA"/>
          </w:rPr>
          <w:t>№ 842 від 11.08.2021</w:t>
        </w:r>
      </w:hyperlink>
      <w:r w:rsidR="007B32D1">
        <w:rPr>
          <w:color w:val="333333"/>
          <w:sz w:val="24"/>
          <w:szCs w:val="24"/>
          <w:lang w:val="uk-UA" w:eastAsia="ru-RU" w:bidi="ar-SA"/>
        </w:rPr>
        <w:t xml:space="preserve">                 </w:t>
      </w:r>
      <w:hyperlink r:id="rId30" w:anchor="n2" w:tgtFrame="_blank" w:history="1">
        <w:r w:rsidRPr="009A202D">
          <w:rPr>
            <w:color w:val="000099"/>
            <w:sz w:val="24"/>
            <w:szCs w:val="24"/>
            <w:u w:val="single"/>
            <w:lang w:val="uk-UA" w:eastAsia="ru-RU" w:bidi="ar-SA"/>
          </w:rPr>
          <w:t>№ 938 від 23.08.2022</w:t>
        </w:r>
      </w:hyperlink>
      <w:r w:rsidRPr="009A202D">
        <w:rPr>
          <w:color w:val="333333"/>
          <w:sz w:val="24"/>
          <w:szCs w:val="24"/>
          <w:lang w:val="uk-UA" w:eastAsia="ru-RU" w:bidi="ar-SA"/>
        </w:rPr>
        <w:br/>
      </w:r>
      <w:hyperlink r:id="rId31" w:anchor="n2" w:tgtFrame="_blank" w:history="1">
        <w:r w:rsidRPr="009A202D">
          <w:rPr>
            <w:color w:val="000099"/>
            <w:sz w:val="24"/>
            <w:szCs w:val="24"/>
            <w:u w:val="single"/>
            <w:lang w:val="uk-UA" w:eastAsia="ru-RU" w:bidi="ar-SA"/>
          </w:rPr>
          <w:t>№ 1041 від 16.09.2022</w:t>
        </w:r>
      </w:hyperlink>
      <w:r w:rsidR="007B32D1">
        <w:rPr>
          <w:color w:val="333333"/>
          <w:sz w:val="24"/>
          <w:szCs w:val="24"/>
          <w:lang w:val="uk-UA" w:eastAsia="ru-RU" w:bidi="ar-SA"/>
        </w:rPr>
        <w:t xml:space="preserve">                 </w:t>
      </w:r>
      <w:hyperlink r:id="rId32" w:anchor="n2" w:tgtFrame="_blank" w:history="1">
        <w:r w:rsidRPr="009A202D">
          <w:rPr>
            <w:color w:val="000099"/>
            <w:sz w:val="24"/>
            <w:szCs w:val="24"/>
            <w:u w:val="single"/>
            <w:lang w:val="uk-UA" w:eastAsia="ru-RU" w:bidi="ar-SA"/>
          </w:rPr>
          <w:t>№ 37 від 17.01.2023</w:t>
        </w:r>
      </w:hyperlink>
      <w:r w:rsidR="007B32D1">
        <w:rPr>
          <w:color w:val="333333"/>
          <w:sz w:val="24"/>
          <w:szCs w:val="24"/>
          <w:lang w:val="uk-UA" w:eastAsia="ru-RU" w:bidi="ar-SA"/>
        </w:rPr>
        <w:t xml:space="preserve">                   </w:t>
      </w:r>
      <w:hyperlink r:id="rId33" w:anchor="n2" w:tgtFrame="_blank" w:history="1">
        <w:r w:rsidRPr="009A202D">
          <w:rPr>
            <w:color w:val="000099"/>
            <w:sz w:val="24"/>
            <w:szCs w:val="24"/>
            <w:u w:val="single"/>
            <w:lang w:val="uk-UA" w:eastAsia="ru-RU" w:bidi="ar-SA"/>
          </w:rPr>
          <w:t>№ 1351 від 22.12.2023</w:t>
        </w:r>
      </w:hyperlink>
      <w:r w:rsidRPr="009A202D">
        <w:rPr>
          <w:color w:val="333333"/>
          <w:sz w:val="24"/>
          <w:szCs w:val="24"/>
          <w:lang w:val="uk-UA" w:eastAsia="ru-RU" w:bidi="ar-SA"/>
        </w:rPr>
        <w:br/>
      </w:r>
      <w:hyperlink r:id="rId34" w:anchor="n2" w:tgtFrame="_blank" w:history="1">
        <w:r w:rsidRPr="009A202D">
          <w:rPr>
            <w:color w:val="000099"/>
            <w:sz w:val="24"/>
            <w:szCs w:val="24"/>
            <w:u w:val="single"/>
            <w:lang w:val="uk-UA" w:eastAsia="ru-RU" w:bidi="ar-SA"/>
          </w:rPr>
          <w:t>№ 1395 від 27.12.2023</w:t>
        </w:r>
      </w:hyperlink>
      <w:r w:rsidR="007B32D1">
        <w:rPr>
          <w:color w:val="333333"/>
          <w:sz w:val="24"/>
          <w:szCs w:val="24"/>
          <w:lang w:val="uk-UA" w:eastAsia="ru-RU" w:bidi="ar-SA"/>
        </w:rPr>
        <w:t xml:space="preserve">                 </w:t>
      </w:r>
      <w:hyperlink r:id="rId35" w:anchor="n22" w:tgtFrame="_blank" w:history="1">
        <w:r w:rsidRPr="009A202D">
          <w:rPr>
            <w:color w:val="000099"/>
            <w:sz w:val="24"/>
            <w:szCs w:val="24"/>
            <w:u w:val="single"/>
            <w:lang w:val="uk-UA" w:eastAsia="ru-RU" w:bidi="ar-SA"/>
          </w:rPr>
          <w:t>№ 521 від 08.05.2024</w:t>
        </w:r>
      </w:hyperlink>
      <w:r w:rsidR="007B32D1">
        <w:rPr>
          <w:color w:val="333333"/>
          <w:sz w:val="24"/>
          <w:szCs w:val="24"/>
          <w:lang w:val="uk-UA" w:eastAsia="ru-RU" w:bidi="ar-SA"/>
        </w:rPr>
        <w:t xml:space="preserve">                 </w:t>
      </w:r>
      <w:hyperlink r:id="rId36" w:anchor="n28" w:tgtFrame="_blank" w:history="1">
        <w:r w:rsidRPr="009A202D">
          <w:rPr>
            <w:color w:val="000099"/>
            <w:sz w:val="24"/>
            <w:szCs w:val="24"/>
            <w:u w:val="single"/>
            <w:lang w:val="uk-UA" w:eastAsia="ru-RU" w:bidi="ar-SA"/>
          </w:rPr>
          <w:t>№ 1079 від 13.09.2024</w:t>
        </w:r>
      </w:hyperlink>
      <w:r w:rsidRPr="009A202D">
        <w:rPr>
          <w:color w:val="333333"/>
          <w:sz w:val="24"/>
          <w:szCs w:val="24"/>
          <w:lang w:val="uk-UA"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val="uk-UA" w:eastAsia="ru-RU" w:bidi="ar-SA"/>
        </w:rPr>
      </w:pPr>
      <w:bookmarkStart w:id="3" w:name="n5"/>
      <w:bookmarkEnd w:id="3"/>
      <w:r w:rsidRPr="009A202D">
        <w:rPr>
          <w:color w:val="333333"/>
          <w:sz w:val="24"/>
          <w:szCs w:val="24"/>
          <w:lang w:val="uk-UA" w:eastAsia="ru-RU" w:bidi="ar-SA"/>
        </w:rPr>
        <w:t>З метою удосконалення обліку осіб, які мають право на пільги за соціальною ознакою Кабінет Міністрів України</w:t>
      </w:r>
      <w:r w:rsidRPr="009A202D">
        <w:rPr>
          <w:color w:val="333333"/>
          <w:sz w:val="24"/>
          <w:szCs w:val="24"/>
          <w:lang w:eastAsia="ru-RU" w:bidi="ar-SA"/>
        </w:rPr>
        <w:t> </w:t>
      </w:r>
      <w:r w:rsidRPr="009A202D">
        <w:rPr>
          <w:b/>
          <w:bCs/>
          <w:color w:val="333333"/>
          <w:spacing w:val="30"/>
          <w:sz w:val="24"/>
          <w:szCs w:val="24"/>
          <w:lang w:val="uk-UA" w:eastAsia="ru-RU" w:bidi="ar-SA"/>
        </w:rPr>
        <w:t>постановляє:</w:t>
      </w:r>
    </w:p>
    <w:p w:rsidR="009A202D" w:rsidRPr="009A202D" w:rsidRDefault="009A202D" w:rsidP="009A202D">
      <w:pPr>
        <w:shd w:val="clear" w:color="auto" w:fill="FFFFFF"/>
        <w:suppressAutoHyphens w:val="0"/>
        <w:spacing w:after="150"/>
        <w:ind w:firstLine="450"/>
        <w:jc w:val="both"/>
        <w:rPr>
          <w:color w:val="333333"/>
          <w:sz w:val="24"/>
          <w:szCs w:val="24"/>
          <w:lang w:val="uk-UA" w:eastAsia="ru-RU" w:bidi="ar-SA"/>
        </w:rPr>
      </w:pPr>
      <w:bookmarkStart w:id="4" w:name="n6"/>
      <w:bookmarkEnd w:id="4"/>
      <w:r w:rsidRPr="009A202D">
        <w:rPr>
          <w:i/>
          <w:iCs/>
          <w:color w:val="333333"/>
          <w:sz w:val="24"/>
          <w:szCs w:val="24"/>
          <w:lang w:val="uk-UA" w:eastAsia="ru-RU" w:bidi="ar-SA"/>
        </w:rPr>
        <w:t>{Вступна частина із змінами, внесеними згідно з Постановою КМ</w:t>
      </w:r>
      <w:r w:rsidRPr="009A202D">
        <w:rPr>
          <w:i/>
          <w:iCs/>
          <w:color w:val="333333"/>
          <w:sz w:val="24"/>
          <w:szCs w:val="24"/>
          <w:lang w:eastAsia="ru-RU" w:bidi="ar-SA"/>
        </w:rPr>
        <w:t> </w:t>
      </w:r>
      <w:hyperlink r:id="rId37" w:tgtFrame="_blank" w:history="1">
        <w:r w:rsidRPr="009A202D">
          <w:rPr>
            <w:i/>
            <w:iCs/>
            <w:color w:val="000099"/>
            <w:sz w:val="24"/>
            <w:szCs w:val="24"/>
            <w:u w:val="single"/>
            <w:lang w:val="uk-UA" w:eastAsia="ru-RU" w:bidi="ar-SA"/>
          </w:rPr>
          <w:t>№ 907 від 13.07.2004</w:t>
        </w:r>
      </w:hyperlink>
      <w:r w:rsidRPr="009A202D">
        <w:rPr>
          <w:i/>
          <w:iCs/>
          <w:color w:val="333333"/>
          <w:sz w:val="24"/>
          <w:szCs w:val="24"/>
          <w:lang w:val="uk-UA"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val="uk-UA" w:eastAsia="ru-RU" w:bidi="ar-SA"/>
        </w:rPr>
      </w:pPr>
      <w:bookmarkStart w:id="5" w:name="n7"/>
      <w:bookmarkEnd w:id="5"/>
      <w:r w:rsidRPr="009A202D">
        <w:rPr>
          <w:color w:val="333333"/>
          <w:sz w:val="24"/>
          <w:szCs w:val="24"/>
          <w:lang w:val="uk-UA" w:eastAsia="ru-RU" w:bidi="ar-SA"/>
        </w:rPr>
        <w:t>1. Запровадити Єдиний державний автоматизований реєстр осіб, які мають право на пільги.</w:t>
      </w:r>
    </w:p>
    <w:p w:rsidR="009A202D" w:rsidRPr="009A202D" w:rsidRDefault="009A202D" w:rsidP="009A202D">
      <w:pPr>
        <w:shd w:val="clear" w:color="auto" w:fill="FFFFFF"/>
        <w:suppressAutoHyphens w:val="0"/>
        <w:spacing w:after="150"/>
        <w:ind w:firstLine="450"/>
        <w:jc w:val="both"/>
        <w:rPr>
          <w:color w:val="333333"/>
          <w:sz w:val="24"/>
          <w:szCs w:val="24"/>
          <w:lang w:val="uk-UA" w:eastAsia="ru-RU" w:bidi="ar-SA"/>
        </w:rPr>
      </w:pPr>
      <w:bookmarkStart w:id="6" w:name="n172"/>
      <w:bookmarkEnd w:id="6"/>
      <w:r w:rsidRPr="009A202D">
        <w:rPr>
          <w:i/>
          <w:iCs/>
          <w:color w:val="333333"/>
          <w:sz w:val="24"/>
          <w:szCs w:val="24"/>
          <w:lang w:val="uk-UA" w:eastAsia="ru-RU" w:bidi="ar-SA"/>
        </w:rPr>
        <w:t>{Пункт 1 в редакції Постанови КМ</w:t>
      </w:r>
      <w:r w:rsidRPr="009A202D">
        <w:rPr>
          <w:i/>
          <w:iCs/>
          <w:color w:val="333333"/>
          <w:sz w:val="24"/>
          <w:szCs w:val="24"/>
          <w:lang w:eastAsia="ru-RU" w:bidi="ar-SA"/>
        </w:rPr>
        <w:t> </w:t>
      </w:r>
      <w:hyperlink r:id="rId38" w:anchor="n25" w:tgtFrame="_blank" w:history="1">
        <w:r w:rsidRPr="009A202D">
          <w:rPr>
            <w:i/>
            <w:iCs/>
            <w:color w:val="000099"/>
            <w:sz w:val="24"/>
            <w:szCs w:val="24"/>
            <w:u w:val="single"/>
            <w:lang w:val="uk-UA" w:eastAsia="ru-RU" w:bidi="ar-SA"/>
          </w:rPr>
          <w:t>№ 1351 від 22.12.2023</w:t>
        </w:r>
      </w:hyperlink>
      <w:r w:rsidRPr="009A202D">
        <w:rPr>
          <w:i/>
          <w:iCs/>
          <w:color w:val="333333"/>
          <w:sz w:val="24"/>
          <w:szCs w:val="24"/>
          <w:lang w:val="uk-UA"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val="uk-UA" w:eastAsia="ru-RU" w:bidi="ar-SA"/>
        </w:rPr>
      </w:pPr>
      <w:bookmarkStart w:id="7" w:name="n173"/>
      <w:bookmarkEnd w:id="7"/>
      <w:r w:rsidRPr="009A202D">
        <w:rPr>
          <w:color w:val="333333"/>
          <w:sz w:val="24"/>
          <w:szCs w:val="24"/>
          <w:lang w:val="uk-UA" w:eastAsia="ru-RU" w:bidi="ar-SA"/>
        </w:rPr>
        <w:t>1</w:t>
      </w:r>
      <w:r w:rsidRPr="009A202D">
        <w:rPr>
          <w:b/>
          <w:bCs/>
          <w:color w:val="333333"/>
          <w:sz w:val="2"/>
          <w:szCs w:val="2"/>
          <w:vertAlign w:val="superscript"/>
          <w:lang w:val="uk-UA" w:eastAsia="ru-RU" w:bidi="ar-SA"/>
        </w:rPr>
        <w:t>-</w:t>
      </w:r>
      <w:r w:rsidRPr="009A202D">
        <w:rPr>
          <w:b/>
          <w:bCs/>
          <w:color w:val="333333"/>
          <w:sz w:val="16"/>
          <w:szCs w:val="16"/>
          <w:vertAlign w:val="superscript"/>
          <w:lang w:val="uk-UA" w:eastAsia="ru-RU" w:bidi="ar-SA"/>
        </w:rPr>
        <w:t>1</w:t>
      </w:r>
      <w:r w:rsidRPr="009A202D">
        <w:rPr>
          <w:color w:val="333333"/>
          <w:sz w:val="24"/>
          <w:szCs w:val="24"/>
          <w:lang w:val="uk-UA" w:eastAsia="ru-RU" w:bidi="ar-SA"/>
        </w:rPr>
        <w:t>. Із дотриманням вимог положень</w:t>
      </w:r>
      <w:r w:rsidRPr="009A202D">
        <w:rPr>
          <w:color w:val="333333"/>
          <w:sz w:val="24"/>
          <w:szCs w:val="24"/>
          <w:lang w:eastAsia="ru-RU" w:bidi="ar-SA"/>
        </w:rPr>
        <w:t> </w:t>
      </w:r>
      <w:hyperlink r:id="rId39" w:anchor="n337" w:tgtFrame="_blank" w:history="1">
        <w:r w:rsidRPr="009A202D">
          <w:rPr>
            <w:color w:val="000099"/>
            <w:sz w:val="24"/>
            <w:szCs w:val="24"/>
            <w:u w:val="single"/>
            <w:lang w:val="uk-UA" w:eastAsia="ru-RU" w:bidi="ar-SA"/>
          </w:rPr>
          <w:t>статті 27</w:t>
        </w:r>
      </w:hyperlink>
      <w:r w:rsidRPr="009A202D">
        <w:rPr>
          <w:color w:val="333333"/>
          <w:sz w:val="24"/>
          <w:szCs w:val="24"/>
          <w:lang w:eastAsia="ru-RU" w:bidi="ar-SA"/>
        </w:rPr>
        <w:t> </w:t>
      </w:r>
      <w:r w:rsidRPr="009A202D">
        <w:rPr>
          <w:color w:val="333333"/>
          <w:sz w:val="24"/>
          <w:szCs w:val="24"/>
          <w:lang w:val="uk-UA" w:eastAsia="ru-RU" w:bidi="ar-SA"/>
        </w:rPr>
        <w:t>Закону України “Про публічні електронні реєстри” перетворити Єдиний державний автоматизований реєстр осіб, які мають право на пільги, на Реєстр осіб, які мають право на пільги (далі - Реєстр).</w:t>
      </w:r>
    </w:p>
    <w:p w:rsidR="009A202D" w:rsidRPr="009A202D" w:rsidRDefault="009A202D" w:rsidP="009A202D">
      <w:pPr>
        <w:shd w:val="clear" w:color="auto" w:fill="FFFFFF"/>
        <w:suppressAutoHyphens w:val="0"/>
        <w:spacing w:after="150"/>
        <w:ind w:firstLine="450"/>
        <w:jc w:val="both"/>
        <w:rPr>
          <w:color w:val="333333"/>
          <w:sz w:val="24"/>
          <w:szCs w:val="24"/>
          <w:lang w:val="uk-UA" w:eastAsia="ru-RU" w:bidi="ar-SA"/>
        </w:rPr>
      </w:pPr>
      <w:bookmarkStart w:id="8" w:name="n174"/>
      <w:bookmarkEnd w:id="8"/>
      <w:r w:rsidRPr="009A202D">
        <w:rPr>
          <w:color w:val="333333"/>
          <w:sz w:val="24"/>
          <w:szCs w:val="24"/>
          <w:lang w:val="uk-UA" w:eastAsia="ru-RU" w:bidi="ar-SA"/>
        </w:rPr>
        <w:t>Звернення, документи Єдиного державного автоматизованого реєстру осіб, які мають право на пільги, підлягають архівуванню та зберіганню відповідно до законодавства у сфері архівної справи та діловодства.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 w:name="n175"/>
      <w:bookmarkEnd w:id="9"/>
      <w:r w:rsidRPr="009A202D">
        <w:rPr>
          <w:color w:val="333333"/>
          <w:sz w:val="24"/>
          <w:szCs w:val="24"/>
          <w:lang w:val="uk-UA" w:eastAsia="ru-RU" w:bidi="ar-SA"/>
        </w:rPr>
        <w:t>Програмно-апаратні засоби, включаючи засоби технічного і криптографічного захисту інформації, що не застосовуються для ведення Реєстру, підлягають виведенню із експлуатації та потребують прийнят</w:t>
      </w:r>
      <w:r w:rsidRPr="009A202D">
        <w:rPr>
          <w:color w:val="333333"/>
          <w:sz w:val="24"/>
          <w:szCs w:val="24"/>
          <w:lang w:eastAsia="ru-RU" w:bidi="ar-SA"/>
        </w:rPr>
        <w:t>тя рішення щодо їх подальшого використання чи списання.</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 w:name="n176"/>
      <w:bookmarkEnd w:id="10"/>
      <w:r w:rsidRPr="009A202D">
        <w:rPr>
          <w:i/>
          <w:iCs/>
          <w:color w:val="333333"/>
          <w:sz w:val="24"/>
          <w:szCs w:val="24"/>
          <w:lang w:eastAsia="ru-RU" w:bidi="ar-SA"/>
        </w:rPr>
        <w:t>{Постанову доповнено пунктом 1</w:t>
      </w:r>
      <w:r w:rsidRPr="009A202D">
        <w:rPr>
          <w:b/>
          <w:bCs/>
          <w:color w:val="333333"/>
          <w:sz w:val="2"/>
          <w:szCs w:val="2"/>
          <w:vertAlign w:val="superscript"/>
          <w:lang w:eastAsia="ru-RU" w:bidi="ar-SA"/>
        </w:rPr>
        <w:t>-</w:t>
      </w:r>
      <w:r w:rsidRPr="009A202D">
        <w:rPr>
          <w:b/>
          <w:bCs/>
          <w:color w:val="333333"/>
          <w:sz w:val="16"/>
          <w:szCs w:val="16"/>
          <w:vertAlign w:val="superscript"/>
          <w:lang w:eastAsia="ru-RU" w:bidi="ar-SA"/>
        </w:rPr>
        <w:t>1</w:t>
      </w:r>
      <w:r w:rsidRPr="009A202D">
        <w:rPr>
          <w:i/>
          <w:iCs/>
          <w:color w:val="333333"/>
          <w:sz w:val="24"/>
          <w:szCs w:val="24"/>
          <w:lang w:eastAsia="ru-RU" w:bidi="ar-SA"/>
        </w:rPr>
        <w:t> згідно з Постановою КМ </w:t>
      </w:r>
      <w:hyperlink r:id="rId40" w:anchor="n27"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 w:name="n8"/>
      <w:bookmarkEnd w:id="11"/>
      <w:r w:rsidRPr="009A202D">
        <w:rPr>
          <w:color w:val="333333"/>
          <w:sz w:val="24"/>
          <w:szCs w:val="24"/>
          <w:lang w:eastAsia="ru-RU" w:bidi="ar-SA"/>
        </w:rPr>
        <w:t>2. Затвердити </w:t>
      </w:r>
      <w:hyperlink r:id="rId41" w:anchor="n20" w:history="1">
        <w:r w:rsidRPr="009A202D">
          <w:rPr>
            <w:color w:val="006600"/>
            <w:sz w:val="24"/>
            <w:szCs w:val="24"/>
            <w:u w:val="single"/>
            <w:lang w:eastAsia="ru-RU" w:bidi="ar-SA"/>
          </w:rPr>
          <w:t>Положення</w:t>
        </w:r>
      </w:hyperlink>
      <w:r w:rsidRPr="009A202D">
        <w:rPr>
          <w:color w:val="333333"/>
          <w:sz w:val="24"/>
          <w:szCs w:val="24"/>
          <w:lang w:eastAsia="ru-RU" w:bidi="ar-SA"/>
        </w:rPr>
        <w:t> про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 осіб, які мають право на пільги, що додається.</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2" w:name="n177"/>
      <w:bookmarkEnd w:id="12"/>
      <w:r w:rsidRPr="009A202D">
        <w:rPr>
          <w:i/>
          <w:iCs/>
          <w:color w:val="333333"/>
          <w:sz w:val="24"/>
          <w:szCs w:val="24"/>
          <w:lang w:eastAsia="ru-RU" w:bidi="ar-SA"/>
        </w:rPr>
        <w:t>{Пункт 2 із змінами, внесеними згідно з Постановою КМ </w:t>
      </w:r>
      <w:hyperlink r:id="rId42" w:anchor="n31"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 w:name="n9"/>
      <w:bookmarkEnd w:id="13"/>
      <w:r w:rsidRPr="009A202D">
        <w:rPr>
          <w:color w:val="333333"/>
          <w:sz w:val="24"/>
          <w:szCs w:val="24"/>
          <w:lang w:eastAsia="ru-RU" w:bidi="ar-SA"/>
        </w:rPr>
        <w:t xml:space="preserve">3. Міністерству </w:t>
      </w:r>
      <w:proofErr w:type="gramStart"/>
      <w:r w:rsidRPr="009A202D">
        <w:rPr>
          <w:color w:val="333333"/>
          <w:sz w:val="24"/>
          <w:szCs w:val="24"/>
          <w:lang w:eastAsia="ru-RU" w:bidi="ar-SA"/>
        </w:rPr>
        <w:t>соц</w:t>
      </w:r>
      <w:proofErr w:type="gramEnd"/>
      <w:r w:rsidRPr="009A202D">
        <w:rPr>
          <w:color w:val="333333"/>
          <w:sz w:val="24"/>
          <w:szCs w:val="24"/>
          <w:lang w:eastAsia="ru-RU" w:bidi="ar-SA"/>
        </w:rPr>
        <w:t>іальної політики та Пенсійному фонду України: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 w:name="n178"/>
      <w:bookmarkEnd w:id="14"/>
      <w:r w:rsidRPr="009A202D">
        <w:rPr>
          <w:i/>
          <w:iCs/>
          <w:color w:val="333333"/>
          <w:sz w:val="24"/>
          <w:szCs w:val="24"/>
          <w:lang w:eastAsia="ru-RU" w:bidi="ar-SA"/>
        </w:rPr>
        <w:t>{Абзац перший пункту 3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43" w:anchor="n3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5" w:name="n10"/>
      <w:bookmarkEnd w:id="15"/>
      <w:r w:rsidRPr="009A202D">
        <w:rPr>
          <w:color w:val="333333"/>
          <w:sz w:val="24"/>
          <w:szCs w:val="24"/>
          <w:lang w:eastAsia="ru-RU" w:bidi="ar-SA"/>
        </w:rPr>
        <w:lastRenderedPageBreak/>
        <w:t xml:space="preserve">1) забезпечити внесення до Реєстру інформації </w:t>
      </w:r>
      <w:proofErr w:type="gramStart"/>
      <w:r w:rsidRPr="009A202D">
        <w:rPr>
          <w:color w:val="333333"/>
          <w:sz w:val="24"/>
          <w:szCs w:val="24"/>
          <w:lang w:eastAsia="ru-RU" w:bidi="ar-SA"/>
        </w:rPr>
        <w:t>про</w:t>
      </w:r>
      <w:proofErr w:type="gramEnd"/>
      <w:r w:rsidRPr="009A202D">
        <w:rPr>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6" w:name="n11"/>
      <w:bookmarkEnd w:id="16"/>
      <w:r w:rsidRPr="009A202D">
        <w:rPr>
          <w:color w:val="333333"/>
          <w:sz w:val="24"/>
          <w:szCs w:val="24"/>
          <w:lang w:eastAsia="ru-RU" w:bidi="ar-SA"/>
        </w:rPr>
        <w:t>осіб, які мають право на пільги за соціальною ознакою відповідно до </w:t>
      </w:r>
      <w:hyperlink r:id="rId44" w:tgtFrame="_blank" w:history="1">
        <w:r w:rsidRPr="009A202D">
          <w:rPr>
            <w:color w:val="000099"/>
            <w:sz w:val="24"/>
            <w:szCs w:val="24"/>
            <w:u w:val="single"/>
            <w:lang w:eastAsia="ru-RU" w:bidi="ar-SA"/>
          </w:rPr>
          <w:t>Кодексу цивільного захисту України</w:t>
        </w:r>
      </w:hyperlink>
      <w:r w:rsidRPr="009A202D">
        <w:rPr>
          <w:color w:val="333333"/>
          <w:sz w:val="24"/>
          <w:szCs w:val="24"/>
          <w:lang w:eastAsia="ru-RU" w:bidi="ar-SA"/>
        </w:rPr>
        <w:t>, Законів України </w:t>
      </w:r>
      <w:hyperlink r:id="rId45" w:tgtFrame="_blank" w:history="1">
        <w:r w:rsidRPr="009A202D">
          <w:rPr>
            <w:color w:val="000099"/>
            <w:sz w:val="24"/>
            <w:szCs w:val="24"/>
            <w:u w:val="single"/>
            <w:lang w:eastAsia="ru-RU" w:bidi="ar-SA"/>
          </w:rPr>
          <w:t xml:space="preserve">"Про статус ветеранів </w:t>
        </w:r>
        <w:proofErr w:type="gramStart"/>
        <w:r w:rsidRPr="009A202D">
          <w:rPr>
            <w:color w:val="000099"/>
            <w:sz w:val="24"/>
            <w:szCs w:val="24"/>
            <w:u w:val="single"/>
            <w:lang w:eastAsia="ru-RU" w:bidi="ar-SA"/>
          </w:rPr>
          <w:t>в</w:t>
        </w:r>
        <w:proofErr w:type="gramEnd"/>
        <w:r w:rsidRPr="009A202D">
          <w:rPr>
            <w:color w:val="000099"/>
            <w:sz w:val="24"/>
            <w:szCs w:val="24"/>
            <w:u w:val="single"/>
            <w:lang w:eastAsia="ru-RU" w:bidi="ar-SA"/>
          </w:rPr>
          <w:t>ійни, гарантії їх соціального захисту"</w:t>
        </w:r>
      </w:hyperlink>
      <w:r w:rsidRPr="009A202D">
        <w:rPr>
          <w:color w:val="333333"/>
          <w:sz w:val="24"/>
          <w:szCs w:val="24"/>
          <w:lang w:eastAsia="ru-RU" w:bidi="ar-SA"/>
        </w:rPr>
        <w:t>, </w:t>
      </w:r>
      <w:hyperlink r:id="rId46" w:tgtFrame="_blank" w:history="1">
        <w:r w:rsidRPr="009A202D">
          <w:rPr>
            <w:color w:val="000099"/>
            <w:sz w:val="24"/>
            <w:szCs w:val="24"/>
            <w:u w:val="single"/>
            <w:lang w:eastAsia="ru-RU" w:bidi="ar-SA"/>
          </w:rPr>
          <w:t>"Про основні засади соціального захисту ветеранів праці та інших громадян похилого віку в Україні"</w:t>
        </w:r>
      </w:hyperlink>
      <w:r w:rsidRPr="009A202D">
        <w:rPr>
          <w:color w:val="333333"/>
          <w:sz w:val="24"/>
          <w:szCs w:val="24"/>
          <w:lang w:eastAsia="ru-RU" w:bidi="ar-SA"/>
        </w:rPr>
        <w:t>, </w:t>
      </w:r>
      <w:hyperlink r:id="rId47" w:tgtFrame="_blank" w:history="1">
        <w:r w:rsidRPr="009A202D">
          <w:rPr>
            <w:color w:val="000099"/>
            <w:sz w:val="24"/>
            <w:szCs w:val="24"/>
            <w:u w:val="single"/>
            <w:lang w:eastAsia="ru-RU" w:bidi="ar-SA"/>
          </w:rPr>
          <w:t xml:space="preserve">"Про статус ветеранів військової служби, ветеранів органів внутрішніх справ, ветеранів Національної поліції і деяких інших осіб та їх </w:t>
        </w:r>
        <w:proofErr w:type="gramStart"/>
        <w:r w:rsidRPr="009A202D">
          <w:rPr>
            <w:color w:val="000099"/>
            <w:sz w:val="24"/>
            <w:szCs w:val="24"/>
            <w:u w:val="single"/>
            <w:lang w:eastAsia="ru-RU" w:bidi="ar-SA"/>
          </w:rPr>
          <w:t>соц</w:t>
        </w:r>
        <w:proofErr w:type="gramEnd"/>
        <w:r w:rsidRPr="009A202D">
          <w:rPr>
            <w:color w:val="000099"/>
            <w:sz w:val="24"/>
            <w:szCs w:val="24"/>
            <w:u w:val="single"/>
            <w:lang w:eastAsia="ru-RU" w:bidi="ar-SA"/>
          </w:rPr>
          <w:t>іальний захист"</w:t>
        </w:r>
      </w:hyperlink>
      <w:r w:rsidRPr="009A202D">
        <w:rPr>
          <w:color w:val="333333"/>
          <w:sz w:val="24"/>
          <w:szCs w:val="24"/>
          <w:lang w:eastAsia="ru-RU" w:bidi="ar-SA"/>
        </w:rPr>
        <w:t>, </w:t>
      </w:r>
      <w:hyperlink r:id="rId48" w:tgtFrame="_blank" w:history="1">
        <w:r w:rsidRPr="009A202D">
          <w:rPr>
            <w:color w:val="000099"/>
            <w:sz w:val="24"/>
            <w:szCs w:val="24"/>
            <w:u w:val="single"/>
            <w:lang w:eastAsia="ru-RU" w:bidi="ar-SA"/>
          </w:rPr>
          <w:t>"Про відновлення прав осіб, депортованих за національною ознакою",</w:t>
        </w:r>
      </w:hyperlink>
      <w:r w:rsidRPr="009A202D">
        <w:rPr>
          <w:color w:val="333333"/>
          <w:sz w:val="24"/>
          <w:szCs w:val="24"/>
          <w:lang w:eastAsia="ru-RU" w:bidi="ar-SA"/>
        </w:rPr>
        <w:t> </w:t>
      </w:r>
      <w:hyperlink r:id="rId49" w:tgtFrame="_blank" w:history="1">
        <w:r w:rsidRPr="009A202D">
          <w:rPr>
            <w:color w:val="000099"/>
            <w:sz w:val="24"/>
            <w:szCs w:val="24"/>
            <w:u w:val="single"/>
            <w:lang w:eastAsia="ru-RU" w:bidi="ar-SA"/>
          </w:rPr>
          <w:t>“Про реабілітацію жертв репресій комуністичного тоталітарного режиму 1917-1991 років</w:t>
        </w:r>
      </w:hyperlink>
      <w:r w:rsidRPr="009A202D">
        <w:rPr>
          <w:color w:val="333333"/>
          <w:sz w:val="24"/>
          <w:szCs w:val="24"/>
          <w:lang w:eastAsia="ru-RU" w:bidi="ar-SA"/>
        </w:rPr>
        <w:t>”, </w:t>
      </w:r>
      <w:hyperlink r:id="rId50" w:tgtFrame="_blank" w:history="1">
        <w:r w:rsidRPr="009A202D">
          <w:rPr>
            <w:color w:val="000099"/>
            <w:sz w:val="24"/>
            <w:szCs w:val="24"/>
            <w:u w:val="single"/>
            <w:lang w:eastAsia="ru-RU" w:bidi="ar-SA"/>
          </w:rPr>
          <w:t>"Про статус і соціальний захист громадян, які постраждали внаслідок Чорнобильської катастрофи"</w:t>
        </w:r>
      </w:hyperlink>
      <w:r w:rsidRPr="009A202D">
        <w:rPr>
          <w:color w:val="333333"/>
          <w:sz w:val="24"/>
          <w:szCs w:val="24"/>
          <w:lang w:eastAsia="ru-RU" w:bidi="ar-SA"/>
        </w:rPr>
        <w:t>, </w:t>
      </w:r>
      <w:hyperlink r:id="rId51" w:tgtFrame="_blank" w:history="1">
        <w:r w:rsidRPr="009A202D">
          <w:rPr>
            <w:color w:val="000099"/>
            <w:sz w:val="24"/>
            <w:szCs w:val="24"/>
            <w:u w:val="single"/>
            <w:lang w:eastAsia="ru-RU" w:bidi="ar-SA"/>
          </w:rPr>
          <w:t xml:space="preserve">"Про </w:t>
        </w:r>
        <w:proofErr w:type="gramStart"/>
        <w:r w:rsidRPr="009A202D">
          <w:rPr>
            <w:color w:val="000099"/>
            <w:sz w:val="24"/>
            <w:szCs w:val="24"/>
            <w:u w:val="single"/>
            <w:lang w:eastAsia="ru-RU" w:bidi="ar-SA"/>
          </w:rPr>
          <w:t>соц</w:t>
        </w:r>
        <w:proofErr w:type="gramEnd"/>
        <w:r w:rsidRPr="009A202D">
          <w:rPr>
            <w:color w:val="000099"/>
            <w:sz w:val="24"/>
            <w:szCs w:val="24"/>
            <w:u w:val="single"/>
            <w:lang w:eastAsia="ru-RU" w:bidi="ar-SA"/>
          </w:rPr>
          <w:t>іальний і правовий захист військовослужбовців та членів їх сімей"</w:t>
        </w:r>
      </w:hyperlink>
      <w:r w:rsidRPr="009A202D">
        <w:rPr>
          <w:color w:val="333333"/>
          <w:sz w:val="24"/>
          <w:szCs w:val="24"/>
          <w:lang w:eastAsia="ru-RU" w:bidi="ar-SA"/>
        </w:rPr>
        <w:t>, </w:t>
      </w:r>
      <w:hyperlink r:id="rId52" w:tgtFrame="_blank" w:history="1">
        <w:r w:rsidRPr="009A202D">
          <w:rPr>
            <w:color w:val="000099"/>
            <w:sz w:val="24"/>
            <w:szCs w:val="24"/>
            <w:u w:val="single"/>
            <w:lang w:eastAsia="ru-RU" w:bidi="ar-SA"/>
          </w:rPr>
          <w:t>"Про освіту"</w:t>
        </w:r>
      </w:hyperlink>
      <w:r w:rsidRPr="009A202D">
        <w:rPr>
          <w:color w:val="333333"/>
          <w:sz w:val="24"/>
          <w:szCs w:val="24"/>
          <w:lang w:eastAsia="ru-RU" w:bidi="ar-SA"/>
        </w:rPr>
        <w:t>, </w:t>
      </w:r>
      <w:hyperlink r:id="rId53" w:tgtFrame="_blank" w:history="1">
        <w:r w:rsidRPr="009A202D">
          <w:rPr>
            <w:color w:val="000099"/>
            <w:sz w:val="24"/>
            <w:szCs w:val="24"/>
            <w:u w:val="single"/>
            <w:lang w:eastAsia="ru-RU" w:bidi="ar-SA"/>
          </w:rPr>
          <w:t>"Про прокуратуру"</w:t>
        </w:r>
      </w:hyperlink>
      <w:r w:rsidRPr="009A202D">
        <w:rPr>
          <w:color w:val="333333"/>
          <w:sz w:val="24"/>
          <w:szCs w:val="24"/>
          <w:lang w:eastAsia="ru-RU" w:bidi="ar-SA"/>
        </w:rPr>
        <w:t>, </w:t>
      </w:r>
      <w:hyperlink r:id="rId54" w:tgtFrame="_blank" w:history="1">
        <w:r w:rsidRPr="009A202D">
          <w:rPr>
            <w:color w:val="000099"/>
            <w:sz w:val="24"/>
            <w:szCs w:val="24"/>
            <w:u w:val="single"/>
            <w:lang w:eastAsia="ru-RU" w:bidi="ar-SA"/>
          </w:rPr>
          <w:t>"Про Службу безпеки України"</w:t>
        </w:r>
      </w:hyperlink>
      <w:r w:rsidRPr="009A202D">
        <w:rPr>
          <w:color w:val="333333"/>
          <w:sz w:val="24"/>
          <w:szCs w:val="24"/>
          <w:lang w:eastAsia="ru-RU" w:bidi="ar-SA"/>
        </w:rPr>
        <w:t>, </w:t>
      </w:r>
      <w:hyperlink r:id="rId55" w:tgtFrame="_blank" w:history="1">
        <w:r w:rsidRPr="009A202D">
          <w:rPr>
            <w:color w:val="000099"/>
            <w:sz w:val="24"/>
            <w:szCs w:val="24"/>
            <w:u w:val="single"/>
            <w:lang w:eastAsia="ru-RU" w:bidi="ar-SA"/>
          </w:rPr>
          <w:t>"Про бібліотеки і бібліотечну справу"</w:t>
        </w:r>
      </w:hyperlink>
      <w:r w:rsidRPr="009A202D">
        <w:rPr>
          <w:color w:val="333333"/>
          <w:sz w:val="24"/>
          <w:szCs w:val="24"/>
          <w:lang w:eastAsia="ru-RU" w:bidi="ar-SA"/>
        </w:rPr>
        <w:t>, </w:t>
      </w:r>
      <w:hyperlink r:id="rId56" w:tgtFrame="_blank" w:history="1">
        <w:r w:rsidRPr="009A202D">
          <w:rPr>
            <w:color w:val="000099"/>
            <w:sz w:val="24"/>
            <w:szCs w:val="24"/>
            <w:u w:val="single"/>
            <w:lang w:eastAsia="ru-RU" w:bidi="ar-SA"/>
          </w:rPr>
          <w:t>"Про захист рослин"</w:t>
        </w:r>
      </w:hyperlink>
      <w:r w:rsidRPr="009A202D">
        <w:rPr>
          <w:color w:val="333333"/>
          <w:sz w:val="24"/>
          <w:szCs w:val="24"/>
          <w:lang w:eastAsia="ru-RU" w:bidi="ar-SA"/>
        </w:rPr>
        <w:t>, </w:t>
      </w:r>
      <w:hyperlink r:id="rId57" w:tgtFrame="_blank" w:history="1">
        <w:r w:rsidRPr="009A202D">
          <w:rPr>
            <w:color w:val="000099"/>
            <w:sz w:val="24"/>
            <w:szCs w:val="24"/>
            <w:u w:val="single"/>
            <w:lang w:eastAsia="ru-RU" w:bidi="ar-SA"/>
          </w:rPr>
          <w:t>"</w:t>
        </w:r>
      </w:hyperlink>
      <w:hyperlink r:id="rId58" w:tgtFrame="_blank" w:history="1">
        <w:r w:rsidRPr="009A202D">
          <w:rPr>
            <w:color w:val="000099"/>
            <w:sz w:val="24"/>
            <w:szCs w:val="24"/>
            <w:u w:val="single"/>
            <w:lang w:eastAsia="ru-RU" w:bidi="ar-SA"/>
          </w:rPr>
          <w:t>Про основи соціальної захищеності осіб з інвалідністю в Україні</w:t>
        </w:r>
      </w:hyperlink>
      <w:hyperlink r:id="rId59" w:tgtFrame="_blank" w:history="1">
        <w:r w:rsidRPr="009A202D">
          <w:rPr>
            <w:color w:val="000099"/>
            <w:sz w:val="24"/>
            <w:szCs w:val="24"/>
            <w:u w:val="single"/>
            <w:lang w:eastAsia="ru-RU" w:bidi="ar-SA"/>
          </w:rPr>
          <w:t>"</w:t>
        </w:r>
      </w:hyperlink>
      <w:r w:rsidRPr="009A202D">
        <w:rPr>
          <w:color w:val="333333"/>
          <w:sz w:val="24"/>
          <w:szCs w:val="24"/>
          <w:lang w:eastAsia="ru-RU" w:bidi="ar-SA"/>
        </w:rPr>
        <w:t>, </w:t>
      </w:r>
      <w:hyperlink r:id="rId60" w:tgtFrame="_blank" w:history="1">
        <w:r w:rsidRPr="009A202D">
          <w:rPr>
            <w:color w:val="000099"/>
            <w:sz w:val="24"/>
            <w:szCs w:val="24"/>
            <w:u w:val="single"/>
            <w:lang w:eastAsia="ru-RU" w:bidi="ar-SA"/>
          </w:rPr>
          <w:t>"Про жертви нацистських переслідувань"</w:t>
        </w:r>
      </w:hyperlink>
      <w:r w:rsidRPr="009A202D">
        <w:rPr>
          <w:color w:val="333333"/>
          <w:sz w:val="24"/>
          <w:szCs w:val="24"/>
          <w:lang w:eastAsia="ru-RU" w:bidi="ar-SA"/>
        </w:rPr>
        <w:t>, </w:t>
      </w:r>
      <w:hyperlink r:id="rId61" w:tgtFrame="_blank" w:history="1">
        <w:r w:rsidRPr="009A202D">
          <w:rPr>
            <w:color w:val="000099"/>
            <w:sz w:val="24"/>
            <w:szCs w:val="24"/>
            <w:u w:val="single"/>
            <w:lang w:eastAsia="ru-RU" w:bidi="ar-SA"/>
          </w:rPr>
          <w:t>"Про Державну кримінально-виконавчу службу України"</w:t>
        </w:r>
      </w:hyperlink>
      <w:r w:rsidRPr="009A202D">
        <w:rPr>
          <w:color w:val="333333"/>
          <w:sz w:val="24"/>
          <w:szCs w:val="24"/>
          <w:lang w:eastAsia="ru-RU" w:bidi="ar-SA"/>
        </w:rPr>
        <w:t>, </w:t>
      </w:r>
      <w:hyperlink r:id="rId62" w:tgtFrame="_blank" w:history="1">
        <w:r w:rsidRPr="009A202D">
          <w:rPr>
            <w:color w:val="000099"/>
            <w:sz w:val="24"/>
            <w:szCs w:val="24"/>
            <w:u w:val="single"/>
            <w:lang w:eastAsia="ru-RU" w:bidi="ar-SA"/>
          </w:rPr>
          <w:t>"Про Державну службу спеціального зв'язку та захисту інформації України"</w:t>
        </w:r>
      </w:hyperlink>
      <w:r w:rsidRPr="009A202D">
        <w:rPr>
          <w:color w:val="333333"/>
          <w:sz w:val="24"/>
          <w:szCs w:val="24"/>
          <w:lang w:eastAsia="ru-RU" w:bidi="ar-SA"/>
        </w:rPr>
        <w:t>, </w:t>
      </w:r>
      <w:hyperlink r:id="rId63" w:tgtFrame="_blank" w:history="1">
        <w:r w:rsidRPr="009A202D">
          <w:rPr>
            <w:color w:val="000099"/>
            <w:sz w:val="24"/>
            <w:szCs w:val="24"/>
            <w:u w:val="single"/>
            <w:lang w:eastAsia="ru-RU" w:bidi="ar-SA"/>
          </w:rPr>
          <w:t>"Про охорону дитинства"</w:t>
        </w:r>
      </w:hyperlink>
      <w:r w:rsidRPr="009A202D">
        <w:rPr>
          <w:color w:val="333333"/>
          <w:sz w:val="24"/>
          <w:szCs w:val="24"/>
          <w:lang w:eastAsia="ru-RU" w:bidi="ar-SA"/>
        </w:rPr>
        <w:t>, </w:t>
      </w:r>
      <w:hyperlink r:id="rId64" w:tgtFrame="_blank" w:history="1">
        <w:r w:rsidRPr="009A202D">
          <w:rPr>
            <w:color w:val="000099"/>
            <w:sz w:val="24"/>
            <w:szCs w:val="24"/>
            <w:u w:val="single"/>
            <w:lang w:eastAsia="ru-RU" w:bidi="ar-SA"/>
          </w:rPr>
          <w:t xml:space="preserve">"Про </w:t>
        </w:r>
        <w:proofErr w:type="gramStart"/>
        <w:r w:rsidRPr="009A202D">
          <w:rPr>
            <w:color w:val="000099"/>
            <w:sz w:val="24"/>
            <w:szCs w:val="24"/>
            <w:u w:val="single"/>
            <w:lang w:eastAsia="ru-RU" w:bidi="ar-SA"/>
          </w:rPr>
          <w:t>соц</w:t>
        </w:r>
        <w:proofErr w:type="gramEnd"/>
        <w:r w:rsidRPr="009A202D">
          <w:rPr>
            <w:color w:val="000099"/>
            <w:sz w:val="24"/>
            <w:szCs w:val="24"/>
            <w:u w:val="single"/>
            <w:lang w:eastAsia="ru-RU" w:bidi="ar-SA"/>
          </w:rPr>
          <w:t>іальний захист дітей війни"</w:t>
        </w:r>
      </w:hyperlink>
      <w:r w:rsidRPr="009A202D">
        <w:rPr>
          <w:color w:val="333333"/>
          <w:sz w:val="24"/>
          <w:szCs w:val="24"/>
          <w:lang w:eastAsia="ru-RU" w:bidi="ar-SA"/>
        </w:rPr>
        <w:t>, </w:t>
      </w:r>
      <w:hyperlink r:id="rId65" w:tgtFrame="_blank" w:history="1">
        <w:r w:rsidRPr="009A202D">
          <w:rPr>
            <w:color w:val="000099"/>
            <w:sz w:val="24"/>
            <w:szCs w:val="24"/>
            <w:u w:val="single"/>
            <w:lang w:eastAsia="ru-RU" w:bidi="ar-SA"/>
          </w:rPr>
          <w:t>"Про культуру"</w:t>
        </w:r>
      </w:hyperlink>
      <w:r w:rsidRPr="009A202D">
        <w:rPr>
          <w:color w:val="333333"/>
          <w:sz w:val="24"/>
          <w:szCs w:val="24"/>
          <w:lang w:eastAsia="ru-RU" w:bidi="ar-SA"/>
        </w:rPr>
        <w:t>, </w:t>
      </w:r>
      <w:hyperlink r:id="rId66" w:tgtFrame="_blank" w:history="1">
        <w:r w:rsidRPr="009A202D">
          <w:rPr>
            <w:color w:val="000099"/>
            <w:sz w:val="24"/>
            <w:szCs w:val="24"/>
            <w:u w:val="single"/>
            <w:lang w:eastAsia="ru-RU" w:bidi="ar-SA"/>
          </w:rPr>
          <w:t>Основ законодавства України про охорону здоров'я</w:t>
        </w:r>
      </w:hyperlink>
      <w:r w:rsidRPr="009A202D">
        <w:rPr>
          <w:color w:val="333333"/>
          <w:sz w:val="24"/>
          <w:szCs w:val="24"/>
          <w:lang w:eastAsia="ru-RU" w:bidi="ar-SA"/>
        </w:rPr>
        <w:t> і пенсіонерів за віком;</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7" w:name="n99"/>
      <w:bookmarkEnd w:id="17"/>
      <w:r w:rsidRPr="009A202D">
        <w:rPr>
          <w:i/>
          <w:iCs/>
          <w:color w:val="333333"/>
          <w:sz w:val="24"/>
          <w:szCs w:val="24"/>
          <w:lang w:eastAsia="ru-RU" w:bidi="ar-SA"/>
        </w:rPr>
        <w:t xml:space="preserve">{Абзац другий </w:t>
      </w:r>
      <w:proofErr w:type="gramStart"/>
      <w:r w:rsidRPr="009A202D">
        <w:rPr>
          <w:i/>
          <w:iCs/>
          <w:color w:val="333333"/>
          <w:sz w:val="24"/>
          <w:szCs w:val="24"/>
          <w:lang w:eastAsia="ru-RU" w:bidi="ar-SA"/>
        </w:rPr>
        <w:t>п</w:t>
      </w:r>
      <w:proofErr w:type="gramEnd"/>
      <w:r w:rsidRPr="009A202D">
        <w:rPr>
          <w:i/>
          <w:iCs/>
          <w:color w:val="333333"/>
          <w:sz w:val="24"/>
          <w:szCs w:val="24"/>
          <w:lang w:eastAsia="ru-RU" w:bidi="ar-SA"/>
        </w:rPr>
        <w:t>ідпункту 1 пункту 3 із змінами, внесеними згідно з Постановами КМ </w:t>
      </w:r>
      <w:hyperlink r:id="rId67" w:anchor="n47" w:tgtFrame="_blank" w:history="1">
        <w:r w:rsidRPr="009A202D">
          <w:rPr>
            <w:i/>
            <w:iCs/>
            <w:color w:val="000099"/>
            <w:sz w:val="24"/>
            <w:szCs w:val="24"/>
            <w:u w:val="single"/>
            <w:lang w:eastAsia="ru-RU" w:bidi="ar-SA"/>
          </w:rPr>
          <w:t>№ 595 від 26.07.2018</w:t>
        </w:r>
      </w:hyperlink>
      <w:r w:rsidRPr="009A202D">
        <w:rPr>
          <w:i/>
          <w:iCs/>
          <w:color w:val="333333"/>
          <w:sz w:val="24"/>
          <w:szCs w:val="24"/>
          <w:lang w:eastAsia="ru-RU" w:bidi="ar-SA"/>
        </w:rPr>
        <w:t>, </w:t>
      </w:r>
      <w:hyperlink r:id="rId68" w:anchor="n135" w:tgtFrame="_blank" w:history="1">
        <w:r w:rsidRPr="009A202D">
          <w:rPr>
            <w:i/>
            <w:iCs/>
            <w:color w:val="000099"/>
            <w:sz w:val="24"/>
            <w:szCs w:val="24"/>
            <w:u w:val="single"/>
            <w:lang w:eastAsia="ru-RU" w:bidi="ar-SA"/>
          </w:rPr>
          <w:t>№ 841 від 17.10.2018</w:t>
        </w:r>
      </w:hyperlink>
      <w:r w:rsidRPr="009A202D">
        <w:rPr>
          <w:i/>
          <w:iCs/>
          <w:color w:val="333333"/>
          <w:sz w:val="24"/>
          <w:szCs w:val="24"/>
          <w:lang w:eastAsia="ru-RU" w:bidi="ar-SA"/>
        </w:rPr>
        <w:t> - застосовується з 1 жовтня 2018 року}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8" w:name="n102"/>
      <w:bookmarkEnd w:id="18"/>
      <w:r w:rsidRPr="009A202D">
        <w:rPr>
          <w:color w:val="333333"/>
          <w:sz w:val="24"/>
          <w:szCs w:val="24"/>
          <w:lang w:eastAsia="ru-RU" w:bidi="ar-SA"/>
        </w:rPr>
        <w:t>педагогічних, медичних, фармацевтичних працівників, працівників бібліотек, музеїв, спеціалі</w:t>
      </w:r>
      <w:proofErr w:type="gramStart"/>
      <w:r w:rsidRPr="009A202D">
        <w:rPr>
          <w:color w:val="333333"/>
          <w:sz w:val="24"/>
          <w:szCs w:val="24"/>
          <w:lang w:eastAsia="ru-RU" w:bidi="ar-SA"/>
        </w:rPr>
        <w:t>ст</w:t>
      </w:r>
      <w:proofErr w:type="gramEnd"/>
      <w:r w:rsidRPr="009A202D">
        <w:rPr>
          <w:color w:val="333333"/>
          <w:sz w:val="24"/>
          <w:szCs w:val="24"/>
          <w:lang w:eastAsia="ru-RU" w:bidi="ar-SA"/>
        </w:rPr>
        <w:t>ів із захисту рослин та працівників культури в сільській місцевості і селищах міського типу, які мають право на отримання пільг відповідно до Законів України </w:t>
      </w:r>
      <w:hyperlink r:id="rId69" w:tgtFrame="_blank" w:history="1">
        <w:r w:rsidRPr="009A202D">
          <w:rPr>
            <w:color w:val="000099"/>
            <w:sz w:val="24"/>
            <w:szCs w:val="24"/>
            <w:u w:val="single"/>
            <w:lang w:eastAsia="ru-RU" w:bidi="ar-SA"/>
          </w:rPr>
          <w:t>“Про освіту”</w:t>
        </w:r>
      </w:hyperlink>
      <w:r w:rsidRPr="009A202D">
        <w:rPr>
          <w:color w:val="333333"/>
          <w:sz w:val="24"/>
          <w:szCs w:val="24"/>
          <w:lang w:eastAsia="ru-RU" w:bidi="ar-SA"/>
        </w:rPr>
        <w:t>, </w:t>
      </w:r>
      <w:hyperlink r:id="rId70" w:tgtFrame="_blank" w:history="1">
        <w:r w:rsidRPr="009A202D">
          <w:rPr>
            <w:color w:val="000099"/>
            <w:sz w:val="24"/>
            <w:szCs w:val="24"/>
            <w:u w:val="single"/>
            <w:lang w:eastAsia="ru-RU" w:bidi="ar-SA"/>
          </w:rPr>
          <w:t>“Про бібліотеки і бібліотечну справу”</w:t>
        </w:r>
      </w:hyperlink>
      <w:r w:rsidRPr="009A202D">
        <w:rPr>
          <w:color w:val="333333"/>
          <w:sz w:val="24"/>
          <w:szCs w:val="24"/>
          <w:lang w:eastAsia="ru-RU" w:bidi="ar-SA"/>
        </w:rPr>
        <w:t>, </w:t>
      </w:r>
      <w:hyperlink r:id="rId71" w:tgtFrame="_blank" w:history="1">
        <w:r w:rsidRPr="009A202D">
          <w:rPr>
            <w:color w:val="000099"/>
            <w:sz w:val="24"/>
            <w:szCs w:val="24"/>
            <w:u w:val="single"/>
            <w:lang w:eastAsia="ru-RU" w:bidi="ar-SA"/>
          </w:rPr>
          <w:t>“</w:t>
        </w:r>
        <w:proofErr w:type="gramStart"/>
        <w:r w:rsidRPr="009A202D">
          <w:rPr>
            <w:color w:val="000099"/>
            <w:sz w:val="24"/>
            <w:szCs w:val="24"/>
            <w:u w:val="single"/>
            <w:lang w:eastAsia="ru-RU" w:bidi="ar-SA"/>
          </w:rPr>
          <w:t>Про</w:t>
        </w:r>
        <w:proofErr w:type="gramEnd"/>
        <w:r w:rsidRPr="009A202D">
          <w:rPr>
            <w:color w:val="000099"/>
            <w:sz w:val="24"/>
            <w:szCs w:val="24"/>
            <w:u w:val="single"/>
            <w:lang w:eastAsia="ru-RU" w:bidi="ar-SA"/>
          </w:rPr>
          <w:t xml:space="preserve"> </w:t>
        </w:r>
        <w:proofErr w:type="gramStart"/>
        <w:r w:rsidRPr="009A202D">
          <w:rPr>
            <w:color w:val="000099"/>
            <w:sz w:val="24"/>
            <w:szCs w:val="24"/>
            <w:u w:val="single"/>
            <w:lang w:eastAsia="ru-RU" w:bidi="ar-SA"/>
          </w:rPr>
          <w:t>музе</w:t>
        </w:r>
        <w:proofErr w:type="gramEnd"/>
        <w:r w:rsidRPr="009A202D">
          <w:rPr>
            <w:color w:val="000099"/>
            <w:sz w:val="24"/>
            <w:szCs w:val="24"/>
            <w:u w:val="single"/>
            <w:lang w:eastAsia="ru-RU" w:bidi="ar-SA"/>
          </w:rPr>
          <w:t>ї та музейну справу”</w:t>
        </w:r>
      </w:hyperlink>
      <w:r w:rsidRPr="009A202D">
        <w:rPr>
          <w:color w:val="333333"/>
          <w:sz w:val="24"/>
          <w:szCs w:val="24"/>
          <w:lang w:eastAsia="ru-RU" w:bidi="ar-SA"/>
        </w:rPr>
        <w:t>, </w:t>
      </w:r>
      <w:hyperlink r:id="rId72" w:tgtFrame="_blank" w:history="1">
        <w:r w:rsidRPr="009A202D">
          <w:rPr>
            <w:color w:val="000099"/>
            <w:sz w:val="24"/>
            <w:szCs w:val="24"/>
            <w:u w:val="single"/>
            <w:lang w:eastAsia="ru-RU" w:bidi="ar-SA"/>
          </w:rPr>
          <w:t>“Про захист рослин”</w:t>
        </w:r>
      </w:hyperlink>
      <w:r w:rsidRPr="009A202D">
        <w:rPr>
          <w:color w:val="333333"/>
          <w:sz w:val="24"/>
          <w:szCs w:val="24"/>
          <w:lang w:eastAsia="ru-RU" w:bidi="ar-SA"/>
        </w:rPr>
        <w:t>, </w:t>
      </w:r>
      <w:hyperlink r:id="rId73" w:tgtFrame="_blank" w:history="1">
        <w:r w:rsidRPr="009A202D">
          <w:rPr>
            <w:color w:val="000099"/>
            <w:sz w:val="24"/>
            <w:szCs w:val="24"/>
            <w:u w:val="single"/>
            <w:lang w:eastAsia="ru-RU" w:bidi="ar-SA"/>
          </w:rPr>
          <w:t>“Про культуру”</w:t>
        </w:r>
      </w:hyperlink>
      <w:r w:rsidRPr="009A202D">
        <w:rPr>
          <w:color w:val="333333"/>
          <w:sz w:val="24"/>
          <w:szCs w:val="24"/>
          <w:lang w:eastAsia="ru-RU" w:bidi="ar-SA"/>
        </w:rPr>
        <w:t> та </w:t>
      </w:r>
      <w:hyperlink r:id="rId74" w:tgtFrame="_blank" w:history="1">
        <w:r w:rsidRPr="009A202D">
          <w:rPr>
            <w:color w:val="000099"/>
            <w:sz w:val="24"/>
            <w:szCs w:val="24"/>
            <w:u w:val="single"/>
            <w:lang w:eastAsia="ru-RU" w:bidi="ar-SA"/>
          </w:rPr>
          <w:t>Основ законодавства України про охорону здоров’я</w:t>
        </w:r>
      </w:hyperlink>
      <w:r w:rsidRPr="009A202D">
        <w:rPr>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19" w:name="n101"/>
      <w:bookmarkEnd w:id="19"/>
      <w:r w:rsidRPr="009A202D">
        <w:rPr>
          <w:i/>
          <w:iCs/>
          <w:color w:val="333333"/>
          <w:sz w:val="24"/>
          <w:szCs w:val="24"/>
          <w:lang w:eastAsia="ru-RU" w:bidi="ar-SA"/>
        </w:rPr>
        <w:t>{</w:t>
      </w:r>
      <w:proofErr w:type="gramStart"/>
      <w:r w:rsidRPr="009A202D">
        <w:rPr>
          <w:i/>
          <w:iCs/>
          <w:color w:val="333333"/>
          <w:sz w:val="24"/>
          <w:szCs w:val="24"/>
          <w:lang w:eastAsia="ru-RU" w:bidi="ar-SA"/>
        </w:rPr>
        <w:t>П</w:t>
      </w:r>
      <w:proofErr w:type="gramEnd"/>
      <w:r w:rsidRPr="009A202D">
        <w:rPr>
          <w:i/>
          <w:iCs/>
          <w:color w:val="333333"/>
          <w:sz w:val="24"/>
          <w:szCs w:val="24"/>
          <w:lang w:eastAsia="ru-RU" w:bidi="ar-SA"/>
        </w:rPr>
        <w:t>ідпункт 1 пункту 3 доповнено новим абзацом згідно з Постановою КМ </w:t>
      </w:r>
      <w:hyperlink r:id="rId75" w:anchor="n209" w:tgtFrame="_blank" w:history="1">
        <w:r w:rsidRPr="009A202D">
          <w:rPr>
            <w:i/>
            <w:iCs/>
            <w:color w:val="000099"/>
            <w:sz w:val="24"/>
            <w:szCs w:val="24"/>
            <w:u w:val="single"/>
            <w:lang w:eastAsia="ru-RU" w:bidi="ar-SA"/>
          </w:rPr>
          <w:t>№ 373 від 17.04.2019</w:t>
        </w:r>
      </w:hyperlink>
      <w:r w:rsidRPr="009A202D">
        <w:rPr>
          <w:i/>
          <w:iCs/>
          <w:color w:val="333333"/>
          <w:sz w:val="24"/>
          <w:szCs w:val="24"/>
          <w:lang w:eastAsia="ru-RU" w:bidi="ar-SA"/>
        </w:rPr>
        <w:t> - застосовується з 1 жовтня 2019 року}</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20" w:name="n12"/>
      <w:bookmarkEnd w:id="20"/>
      <w:r w:rsidRPr="009A202D">
        <w:rPr>
          <w:i/>
          <w:iCs/>
          <w:color w:val="333333"/>
          <w:sz w:val="24"/>
          <w:szCs w:val="24"/>
          <w:lang w:eastAsia="ru-RU" w:bidi="ar-SA"/>
        </w:rPr>
        <w:t>{Абзац четвертий підпункту 1 пункту 3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76" w:anchor="n174"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21" w:name="n13"/>
      <w:bookmarkEnd w:id="21"/>
      <w:r w:rsidRPr="009A202D">
        <w:rPr>
          <w:i/>
          <w:iCs/>
          <w:color w:val="333333"/>
          <w:sz w:val="24"/>
          <w:szCs w:val="24"/>
          <w:lang w:eastAsia="ru-RU" w:bidi="ar-SA"/>
        </w:rPr>
        <w:t>{Абзац п'ятий підпункту 1 пункту 3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77" w:anchor="n174"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2" w:name="n14"/>
      <w:bookmarkEnd w:id="22"/>
      <w:r w:rsidRPr="009A202D">
        <w:rPr>
          <w:color w:val="333333"/>
          <w:sz w:val="24"/>
          <w:szCs w:val="24"/>
          <w:lang w:eastAsia="ru-RU" w:bidi="ar-SA"/>
        </w:rPr>
        <w:t>2) подавати інформацію, що міститься в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і, центральним органам виконавчої влади та органам місцевого самоврядування для забезпечення надання пільг особам, які мають на них право, з дотриманням вимог Законів України </w:t>
      </w:r>
      <w:hyperlink r:id="rId78" w:tgtFrame="_blank" w:history="1">
        <w:r w:rsidRPr="009A202D">
          <w:rPr>
            <w:color w:val="000099"/>
            <w:sz w:val="24"/>
            <w:szCs w:val="24"/>
            <w:u w:val="single"/>
            <w:lang w:eastAsia="ru-RU" w:bidi="ar-SA"/>
          </w:rPr>
          <w:t>"Про інформацію"</w:t>
        </w:r>
      </w:hyperlink>
      <w:r w:rsidRPr="009A202D">
        <w:rPr>
          <w:color w:val="333333"/>
          <w:sz w:val="24"/>
          <w:szCs w:val="24"/>
          <w:lang w:eastAsia="ru-RU" w:bidi="ar-SA"/>
        </w:rPr>
        <w:t> та </w:t>
      </w:r>
      <w:hyperlink r:id="rId79" w:tgtFrame="_blank" w:history="1">
        <w:r w:rsidRPr="009A202D">
          <w:rPr>
            <w:color w:val="000099"/>
            <w:sz w:val="24"/>
            <w:szCs w:val="24"/>
            <w:u w:val="single"/>
            <w:lang w:eastAsia="ru-RU" w:bidi="ar-SA"/>
          </w:rPr>
          <w:t>"Про захист персональних даних"</w:t>
        </w:r>
      </w:hyperlink>
      <w:r w:rsidRPr="009A202D">
        <w:rPr>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3" w:name="n15"/>
      <w:bookmarkEnd w:id="23"/>
      <w:r w:rsidRPr="009A202D">
        <w:rPr>
          <w:i/>
          <w:iCs/>
          <w:color w:val="333333"/>
          <w:sz w:val="24"/>
          <w:szCs w:val="24"/>
          <w:lang w:eastAsia="ru-RU" w:bidi="ar-SA"/>
        </w:rPr>
        <w:t>{Пункт 3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80" w:anchor="n10" w:tgtFrame="_blank" w:history="1">
        <w:r w:rsidRPr="009A202D">
          <w:rPr>
            <w:i/>
            <w:iCs/>
            <w:color w:val="000099"/>
            <w:sz w:val="24"/>
            <w:szCs w:val="24"/>
            <w:u w:val="single"/>
            <w:lang w:eastAsia="ru-RU" w:bidi="ar-SA"/>
          </w:rPr>
          <w:t>№ 56 від 08.02.2017</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4" w:name="n179"/>
      <w:bookmarkEnd w:id="24"/>
      <w:r w:rsidRPr="009A202D">
        <w:rPr>
          <w:color w:val="333333"/>
          <w:sz w:val="24"/>
          <w:szCs w:val="24"/>
          <w:lang w:eastAsia="ru-RU" w:bidi="ar-SA"/>
        </w:rPr>
        <w:t>3</w:t>
      </w:r>
      <w:r w:rsidRPr="009A202D">
        <w:rPr>
          <w:b/>
          <w:bCs/>
          <w:color w:val="333333"/>
          <w:sz w:val="2"/>
          <w:szCs w:val="2"/>
          <w:vertAlign w:val="superscript"/>
          <w:lang w:eastAsia="ru-RU" w:bidi="ar-SA"/>
        </w:rPr>
        <w:t>-</w:t>
      </w:r>
      <w:r w:rsidRPr="009A202D">
        <w:rPr>
          <w:b/>
          <w:bCs/>
          <w:color w:val="333333"/>
          <w:sz w:val="16"/>
          <w:szCs w:val="16"/>
          <w:vertAlign w:val="superscript"/>
          <w:lang w:eastAsia="ru-RU" w:bidi="ar-SA"/>
        </w:rPr>
        <w:t>1</w:t>
      </w:r>
      <w:r w:rsidRPr="009A202D">
        <w:rPr>
          <w:color w:val="333333"/>
          <w:sz w:val="24"/>
          <w:szCs w:val="24"/>
          <w:lang w:eastAsia="ru-RU" w:bidi="ar-SA"/>
        </w:rPr>
        <w:t xml:space="preserve">. Міністерству </w:t>
      </w:r>
      <w:proofErr w:type="gramStart"/>
      <w:r w:rsidRPr="009A202D">
        <w:rPr>
          <w:color w:val="333333"/>
          <w:sz w:val="24"/>
          <w:szCs w:val="24"/>
          <w:lang w:eastAsia="ru-RU" w:bidi="ar-SA"/>
        </w:rPr>
        <w:t>соц</w:t>
      </w:r>
      <w:proofErr w:type="gramEnd"/>
      <w:r w:rsidRPr="009A202D">
        <w:rPr>
          <w:color w:val="333333"/>
          <w:sz w:val="24"/>
          <w:szCs w:val="24"/>
          <w:lang w:eastAsia="ru-RU" w:bidi="ar-SA"/>
        </w:rPr>
        <w:t>іальної політики надати Національній соціальній сервісній службі та її територіальним органам доступ до Реєстру.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5" w:name="n180"/>
      <w:bookmarkEnd w:id="25"/>
      <w:r w:rsidRPr="009A202D">
        <w:rPr>
          <w:i/>
          <w:iCs/>
          <w:color w:val="333333"/>
          <w:sz w:val="24"/>
          <w:szCs w:val="24"/>
          <w:lang w:eastAsia="ru-RU" w:bidi="ar-SA"/>
        </w:rPr>
        <w:t>{Постанову доповнено пунктом 3</w:t>
      </w:r>
      <w:r w:rsidRPr="009A202D">
        <w:rPr>
          <w:b/>
          <w:bCs/>
          <w:color w:val="333333"/>
          <w:sz w:val="2"/>
          <w:szCs w:val="2"/>
          <w:vertAlign w:val="superscript"/>
          <w:lang w:eastAsia="ru-RU" w:bidi="ar-SA"/>
        </w:rPr>
        <w:t>-</w:t>
      </w:r>
      <w:r w:rsidRPr="009A202D">
        <w:rPr>
          <w:b/>
          <w:bCs/>
          <w:color w:val="333333"/>
          <w:sz w:val="16"/>
          <w:szCs w:val="16"/>
          <w:vertAlign w:val="superscript"/>
          <w:lang w:eastAsia="ru-RU" w:bidi="ar-SA"/>
        </w:rPr>
        <w:t>1</w:t>
      </w:r>
      <w:r w:rsidRPr="009A202D">
        <w:rPr>
          <w:i/>
          <w:iCs/>
          <w:color w:val="333333"/>
          <w:sz w:val="24"/>
          <w:szCs w:val="24"/>
          <w:lang w:eastAsia="ru-RU" w:bidi="ar-SA"/>
        </w:rPr>
        <w:t> згідно з Постановою КМ </w:t>
      </w:r>
      <w:hyperlink r:id="rId81" w:anchor="n34"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6" w:name="n16"/>
      <w:bookmarkEnd w:id="26"/>
      <w:r w:rsidRPr="009A202D">
        <w:rPr>
          <w:color w:val="333333"/>
          <w:sz w:val="24"/>
          <w:szCs w:val="24"/>
          <w:lang w:eastAsia="ru-RU" w:bidi="ar-SA"/>
        </w:rPr>
        <w:t xml:space="preserve">4. Органам, закладам і установам Міністерства внутрішніх справ, Державного департаменту з питань виконання покарань, Державної податкової </w:t>
      </w:r>
      <w:proofErr w:type="gramStart"/>
      <w:r w:rsidRPr="009A202D">
        <w:rPr>
          <w:color w:val="333333"/>
          <w:sz w:val="24"/>
          <w:szCs w:val="24"/>
          <w:lang w:eastAsia="ru-RU" w:bidi="ar-SA"/>
        </w:rPr>
        <w:t>адм</w:t>
      </w:r>
      <w:proofErr w:type="gramEnd"/>
      <w:r w:rsidRPr="009A202D">
        <w:rPr>
          <w:color w:val="333333"/>
          <w:sz w:val="24"/>
          <w:szCs w:val="24"/>
          <w:lang w:eastAsia="ru-RU" w:bidi="ar-SA"/>
        </w:rPr>
        <w:t xml:space="preserve">іністрації, Міністерства з питань надзвичайних ситуацій та у справах захисту населення від наслідків Чорнобильської катастрофи, Міністерства оборони, Міністерства освіти і науки, Служби безпеки, Міністерства культури і туризму, Міністерства аграрної політики, Міністерства вугільної промисловості, Міністерства палива та енергетики, Міністерства охорони здоров'я передати структурним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ідрозділам з питань соціального захисту населення районних, районних у мм. Києві та Севастополі державних </w:t>
      </w:r>
      <w:proofErr w:type="gramStart"/>
      <w:r w:rsidRPr="009A202D">
        <w:rPr>
          <w:color w:val="333333"/>
          <w:sz w:val="24"/>
          <w:szCs w:val="24"/>
          <w:lang w:eastAsia="ru-RU" w:bidi="ar-SA"/>
        </w:rPr>
        <w:t>адм</w:t>
      </w:r>
      <w:proofErr w:type="gramEnd"/>
      <w:r w:rsidRPr="009A202D">
        <w:rPr>
          <w:color w:val="333333"/>
          <w:sz w:val="24"/>
          <w:szCs w:val="24"/>
          <w:lang w:eastAsia="ru-RU" w:bidi="ar-SA"/>
        </w:rPr>
        <w:t xml:space="preserve">іністрацій (військових адміністрацій), виконавчих органів з питань соціального захисту населення міських, районних у містах (у разі їх утворення) рад інформацію про осіб, які мають право на </w:t>
      </w:r>
      <w:r w:rsidRPr="009A202D">
        <w:rPr>
          <w:color w:val="333333"/>
          <w:sz w:val="24"/>
          <w:szCs w:val="24"/>
          <w:lang w:eastAsia="ru-RU" w:bidi="ar-SA"/>
        </w:rPr>
        <w:lastRenderedPageBreak/>
        <w:t>пільги за соціальною ознакою, перебувають або перебували на обліку у зазначених органах, закладах і установах.</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7" w:name="n17"/>
      <w:bookmarkEnd w:id="27"/>
      <w:r w:rsidRPr="009A202D">
        <w:rPr>
          <w:i/>
          <w:iCs/>
          <w:color w:val="333333"/>
          <w:sz w:val="24"/>
          <w:szCs w:val="24"/>
          <w:lang w:eastAsia="ru-RU" w:bidi="ar-SA"/>
        </w:rPr>
        <w:t>{Постанову доповнено пунктом 4 згідно з Постановою КМ </w:t>
      </w:r>
      <w:hyperlink r:id="rId82" w:tgtFrame="_blank" w:history="1">
        <w:r w:rsidRPr="009A202D">
          <w:rPr>
            <w:i/>
            <w:iCs/>
            <w:color w:val="000099"/>
            <w:sz w:val="24"/>
            <w:szCs w:val="24"/>
            <w:u w:val="single"/>
            <w:lang w:eastAsia="ru-RU" w:bidi="ar-SA"/>
          </w:rPr>
          <w:t>№ 1441 від 28.10.2004</w:t>
        </w:r>
      </w:hyperlink>
      <w:r w:rsidRPr="009A202D">
        <w:rPr>
          <w:i/>
          <w:iCs/>
          <w:color w:val="333333"/>
          <w:sz w:val="24"/>
          <w:szCs w:val="24"/>
          <w:lang w:eastAsia="ru-RU" w:bidi="ar-SA"/>
        </w:rPr>
        <w:t>; із змінами, внесеними згідно з Постановами КМ </w:t>
      </w:r>
      <w:hyperlink r:id="rId83" w:tgtFrame="_blank" w:history="1">
        <w:r w:rsidRPr="009A202D">
          <w:rPr>
            <w:i/>
            <w:iCs/>
            <w:color w:val="000099"/>
            <w:sz w:val="24"/>
            <w:szCs w:val="24"/>
            <w:u w:val="single"/>
            <w:lang w:eastAsia="ru-RU" w:bidi="ar-SA"/>
          </w:rPr>
          <w:t>№ 180 від 22.02.2006</w:t>
        </w:r>
      </w:hyperlink>
      <w:r w:rsidRPr="009A202D">
        <w:rPr>
          <w:i/>
          <w:iCs/>
          <w:color w:val="333333"/>
          <w:sz w:val="24"/>
          <w:szCs w:val="24"/>
          <w:lang w:eastAsia="ru-RU" w:bidi="ar-SA"/>
        </w:rPr>
        <w:t>, </w:t>
      </w:r>
      <w:hyperlink r:id="rId84" w:anchor="n9" w:tgtFrame="_blank" w:history="1">
        <w:r w:rsidRPr="009A202D">
          <w:rPr>
            <w:i/>
            <w:iCs/>
            <w:color w:val="000099"/>
            <w:sz w:val="24"/>
            <w:szCs w:val="24"/>
            <w:u w:val="single"/>
            <w:lang w:eastAsia="ru-RU" w:bidi="ar-SA"/>
          </w:rPr>
          <w:t>№ 56 від 08.02.2017</w:t>
        </w:r>
      </w:hyperlink>
      <w:r w:rsidRPr="009A202D">
        <w:rPr>
          <w:i/>
          <w:iCs/>
          <w:color w:val="333333"/>
          <w:sz w:val="24"/>
          <w:szCs w:val="24"/>
          <w:lang w:eastAsia="ru-RU" w:bidi="ar-SA"/>
        </w:rPr>
        <w:t>, </w:t>
      </w:r>
      <w:hyperlink r:id="rId85" w:anchor="n175"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8" w:name="n181"/>
      <w:bookmarkEnd w:id="28"/>
      <w:r w:rsidRPr="009A202D">
        <w:rPr>
          <w:color w:val="333333"/>
          <w:sz w:val="24"/>
          <w:szCs w:val="24"/>
          <w:lang w:eastAsia="ru-RU" w:bidi="ar-SA"/>
        </w:rPr>
        <w:t xml:space="preserve">5. Міністерству </w:t>
      </w:r>
      <w:proofErr w:type="gramStart"/>
      <w:r w:rsidRPr="009A202D">
        <w:rPr>
          <w:color w:val="333333"/>
          <w:sz w:val="24"/>
          <w:szCs w:val="24"/>
          <w:lang w:eastAsia="ru-RU" w:bidi="ar-SA"/>
        </w:rPr>
        <w:t>соц</w:t>
      </w:r>
      <w:proofErr w:type="gramEnd"/>
      <w:r w:rsidRPr="009A202D">
        <w:rPr>
          <w:color w:val="333333"/>
          <w:sz w:val="24"/>
          <w:szCs w:val="24"/>
          <w:lang w:eastAsia="ru-RU" w:bidi="ar-SA"/>
        </w:rPr>
        <w:t>іальної політики в десятиденний строк після набрання чинності постановою Кабінету Міністрів України від 22 грудня 2023 р. </w:t>
      </w:r>
      <w:hyperlink r:id="rId86" w:anchor="n2" w:tgtFrame="_blank" w:history="1">
        <w:r w:rsidRPr="009A202D">
          <w:rPr>
            <w:color w:val="000099"/>
            <w:sz w:val="24"/>
            <w:szCs w:val="24"/>
            <w:u w:val="single"/>
            <w:lang w:eastAsia="ru-RU" w:bidi="ar-SA"/>
          </w:rPr>
          <w:t>№ 1351</w:t>
        </w:r>
      </w:hyperlink>
      <w:r w:rsidRPr="009A202D">
        <w:rPr>
          <w:color w:val="333333"/>
          <w:sz w:val="24"/>
          <w:szCs w:val="24"/>
          <w:lang w:eastAsia="ru-RU" w:bidi="ar-SA"/>
        </w:rPr>
        <w:t xml:space="preserve"> “Про внесення змін до деяких актів Кабінету Міністрів України щодо ведення державних реєстрів отримувачів житлових субсидій та осіб, які мають право на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ільги” забезпечити оприлюднення на своєму офіційному веб-сайті інформації про перетворення Єдиного державного автоматизованого реєстру осіб, які мають право на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29" w:name="n182"/>
      <w:bookmarkEnd w:id="29"/>
      <w:r w:rsidRPr="009A202D">
        <w:rPr>
          <w:i/>
          <w:iCs/>
          <w:color w:val="333333"/>
          <w:sz w:val="24"/>
          <w:szCs w:val="24"/>
          <w:lang w:eastAsia="ru-RU" w:bidi="ar-SA"/>
        </w:rPr>
        <w:t>{Постанову доповнено пунктом 5 згідно з Постановою КМ </w:t>
      </w:r>
      <w:hyperlink r:id="rId87" w:anchor="n36"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tbl>
      <w:tblPr>
        <w:tblW w:w="5000" w:type="pct"/>
        <w:tblCellMar>
          <w:left w:w="0" w:type="dxa"/>
          <w:right w:w="0" w:type="dxa"/>
        </w:tblCellMar>
        <w:tblLook w:val="04A0" w:firstRow="1" w:lastRow="0" w:firstColumn="1" w:lastColumn="0" w:noHBand="0" w:noVBand="1"/>
      </w:tblPr>
      <w:tblGrid>
        <w:gridCol w:w="2808"/>
        <w:gridCol w:w="6553"/>
      </w:tblGrid>
      <w:tr w:rsidR="009A202D" w:rsidRPr="009A202D" w:rsidTr="009A202D">
        <w:tc>
          <w:tcPr>
            <w:tcW w:w="1500" w:type="pct"/>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before="300" w:after="150"/>
              <w:jc w:val="center"/>
              <w:rPr>
                <w:sz w:val="24"/>
                <w:szCs w:val="24"/>
                <w:lang w:eastAsia="ru-RU" w:bidi="ar-SA"/>
              </w:rPr>
            </w:pPr>
            <w:bookmarkStart w:id="30" w:name="n18"/>
            <w:bookmarkEnd w:id="30"/>
            <w:r w:rsidRPr="009A202D">
              <w:rPr>
                <w:b/>
                <w:bCs/>
                <w:sz w:val="24"/>
                <w:szCs w:val="24"/>
                <w:lang w:eastAsia="ru-RU" w:bidi="ar-SA"/>
              </w:rPr>
              <w:t>Прем'єр-міні</w:t>
            </w:r>
            <w:proofErr w:type="gramStart"/>
            <w:r w:rsidRPr="009A202D">
              <w:rPr>
                <w:b/>
                <w:bCs/>
                <w:sz w:val="24"/>
                <w:szCs w:val="24"/>
                <w:lang w:eastAsia="ru-RU" w:bidi="ar-SA"/>
              </w:rPr>
              <w:t>стр</w:t>
            </w:r>
            <w:proofErr w:type="gramEnd"/>
            <w:r w:rsidRPr="009A202D">
              <w:rPr>
                <w:b/>
                <w:bCs/>
                <w:sz w:val="24"/>
                <w:szCs w:val="24"/>
                <w:lang w:eastAsia="ru-RU" w:bidi="ar-SA"/>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before="300"/>
              <w:jc w:val="right"/>
              <w:rPr>
                <w:sz w:val="24"/>
                <w:szCs w:val="24"/>
                <w:lang w:eastAsia="ru-RU" w:bidi="ar-SA"/>
              </w:rPr>
            </w:pPr>
            <w:r w:rsidRPr="009A202D">
              <w:rPr>
                <w:b/>
                <w:bCs/>
                <w:sz w:val="24"/>
                <w:szCs w:val="24"/>
                <w:lang w:eastAsia="ru-RU" w:bidi="ar-SA"/>
              </w:rPr>
              <w:t>В.ЯНУКОВИЧ</w:t>
            </w:r>
          </w:p>
        </w:tc>
      </w:tr>
      <w:tr w:rsidR="009A202D" w:rsidRPr="009A202D" w:rsidTr="009A202D">
        <w:tc>
          <w:tcPr>
            <w:tcW w:w="0" w:type="auto"/>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before="300" w:after="150"/>
              <w:jc w:val="center"/>
              <w:rPr>
                <w:sz w:val="24"/>
                <w:szCs w:val="24"/>
                <w:lang w:eastAsia="ru-RU" w:bidi="ar-SA"/>
              </w:rPr>
            </w:pPr>
            <w:r w:rsidRPr="009A202D">
              <w:rPr>
                <w:b/>
                <w:bCs/>
                <w:sz w:val="24"/>
                <w:szCs w:val="24"/>
                <w:lang w:eastAsia="ru-RU" w:bidi="ar-SA"/>
              </w:rPr>
              <w:t>Інд. 26</w:t>
            </w:r>
          </w:p>
        </w:tc>
        <w:tc>
          <w:tcPr>
            <w:tcW w:w="0" w:type="auto"/>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before="300"/>
              <w:jc w:val="right"/>
              <w:rPr>
                <w:sz w:val="24"/>
                <w:szCs w:val="24"/>
                <w:lang w:eastAsia="ru-RU" w:bidi="ar-SA"/>
              </w:rPr>
            </w:pPr>
            <w:r w:rsidRPr="009A202D">
              <w:rPr>
                <w:b/>
                <w:bCs/>
                <w:sz w:val="24"/>
                <w:szCs w:val="24"/>
                <w:lang w:eastAsia="ru-RU" w:bidi="ar-SA"/>
              </w:rPr>
              <w:br/>
            </w:r>
          </w:p>
        </w:tc>
      </w:tr>
    </w:tbl>
    <w:p w:rsidR="009A202D" w:rsidRPr="009A202D" w:rsidRDefault="009A202D" w:rsidP="009A202D">
      <w:pPr>
        <w:shd w:val="clear" w:color="auto" w:fill="FFFFFF"/>
        <w:suppressAutoHyphens w:val="0"/>
        <w:rPr>
          <w:sz w:val="24"/>
          <w:szCs w:val="24"/>
          <w:lang w:eastAsia="ru-RU" w:bidi="ar-SA"/>
        </w:rPr>
      </w:pPr>
      <w:r w:rsidRPr="009A202D">
        <w:rPr>
          <w:color w:val="333333"/>
          <w:sz w:val="24"/>
          <w:szCs w:val="24"/>
          <w:lang w:eastAsia="ru-RU" w:bidi="ar-S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4"/>
        <w:gridCol w:w="5617"/>
      </w:tblGrid>
      <w:tr w:rsidR="009A202D" w:rsidRPr="009A202D" w:rsidTr="009A202D">
        <w:tc>
          <w:tcPr>
            <w:tcW w:w="2000" w:type="pct"/>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before="150" w:after="150"/>
              <w:rPr>
                <w:sz w:val="24"/>
                <w:szCs w:val="24"/>
                <w:lang w:eastAsia="ru-RU" w:bidi="ar-SA"/>
              </w:rPr>
            </w:pPr>
            <w:bookmarkStart w:id="31" w:name="n87"/>
            <w:bookmarkStart w:id="32" w:name="n19"/>
            <w:bookmarkEnd w:id="31"/>
            <w:bookmarkEnd w:id="32"/>
            <w:r w:rsidRPr="009A202D">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9A202D" w:rsidRPr="009A202D" w:rsidRDefault="009A202D" w:rsidP="009A202D">
            <w:pPr>
              <w:suppressAutoHyphens w:val="0"/>
              <w:spacing w:before="150" w:after="150"/>
              <w:jc w:val="center"/>
              <w:rPr>
                <w:sz w:val="24"/>
                <w:szCs w:val="24"/>
                <w:lang w:eastAsia="ru-RU" w:bidi="ar-SA"/>
              </w:rPr>
            </w:pPr>
            <w:r w:rsidRPr="009A202D">
              <w:rPr>
                <w:b/>
                <w:bCs/>
                <w:sz w:val="24"/>
                <w:szCs w:val="24"/>
                <w:lang w:eastAsia="ru-RU" w:bidi="ar-SA"/>
              </w:rPr>
              <w:t>ЗАТВЕРДЖЕНО</w:t>
            </w:r>
            <w:r w:rsidRPr="009A202D">
              <w:rPr>
                <w:sz w:val="24"/>
                <w:szCs w:val="24"/>
                <w:lang w:eastAsia="ru-RU" w:bidi="ar-SA"/>
              </w:rPr>
              <w:br/>
            </w:r>
            <w:r w:rsidRPr="009A202D">
              <w:rPr>
                <w:b/>
                <w:bCs/>
                <w:sz w:val="24"/>
                <w:szCs w:val="24"/>
                <w:lang w:eastAsia="ru-RU" w:bidi="ar-SA"/>
              </w:rPr>
              <w:t>постановою Кабінету Міні</w:t>
            </w:r>
            <w:proofErr w:type="gramStart"/>
            <w:r w:rsidRPr="009A202D">
              <w:rPr>
                <w:b/>
                <w:bCs/>
                <w:sz w:val="24"/>
                <w:szCs w:val="24"/>
                <w:lang w:eastAsia="ru-RU" w:bidi="ar-SA"/>
              </w:rPr>
              <w:t>стр</w:t>
            </w:r>
            <w:proofErr w:type="gramEnd"/>
            <w:r w:rsidRPr="009A202D">
              <w:rPr>
                <w:b/>
                <w:bCs/>
                <w:sz w:val="24"/>
                <w:szCs w:val="24"/>
                <w:lang w:eastAsia="ru-RU" w:bidi="ar-SA"/>
              </w:rPr>
              <w:t>ів України</w:t>
            </w:r>
            <w:r w:rsidRPr="009A202D">
              <w:rPr>
                <w:sz w:val="24"/>
                <w:szCs w:val="24"/>
                <w:lang w:eastAsia="ru-RU" w:bidi="ar-SA"/>
              </w:rPr>
              <w:br/>
            </w:r>
            <w:r w:rsidRPr="009A202D">
              <w:rPr>
                <w:b/>
                <w:bCs/>
                <w:sz w:val="24"/>
                <w:szCs w:val="24"/>
                <w:lang w:eastAsia="ru-RU" w:bidi="ar-SA"/>
              </w:rPr>
              <w:t>від 29 січня 2003 р. № 117</w:t>
            </w:r>
          </w:p>
        </w:tc>
      </w:tr>
    </w:tbl>
    <w:p w:rsidR="009A202D" w:rsidRPr="009A202D" w:rsidRDefault="009A202D" w:rsidP="009A202D">
      <w:pPr>
        <w:shd w:val="clear" w:color="auto" w:fill="FFFFFF"/>
        <w:suppressAutoHyphens w:val="0"/>
        <w:spacing w:before="300" w:after="450"/>
        <w:ind w:left="225" w:right="225"/>
        <w:jc w:val="center"/>
        <w:rPr>
          <w:color w:val="333333"/>
          <w:sz w:val="24"/>
          <w:szCs w:val="24"/>
          <w:lang w:eastAsia="ru-RU" w:bidi="ar-SA"/>
        </w:rPr>
      </w:pPr>
      <w:bookmarkStart w:id="33" w:name="n20"/>
      <w:bookmarkEnd w:id="33"/>
      <w:r w:rsidRPr="009A202D">
        <w:rPr>
          <w:b/>
          <w:bCs/>
          <w:color w:val="333333"/>
          <w:sz w:val="32"/>
          <w:szCs w:val="32"/>
          <w:lang w:eastAsia="ru-RU" w:bidi="ar-SA"/>
        </w:rPr>
        <w:t>ПОЛОЖЕННЯ</w:t>
      </w:r>
      <w:r w:rsidRPr="009A202D">
        <w:rPr>
          <w:color w:val="333333"/>
          <w:sz w:val="24"/>
          <w:szCs w:val="24"/>
          <w:lang w:eastAsia="ru-RU" w:bidi="ar-SA"/>
        </w:rPr>
        <w:br/>
      </w:r>
      <w:r w:rsidRPr="009A202D">
        <w:rPr>
          <w:b/>
          <w:bCs/>
          <w:color w:val="333333"/>
          <w:sz w:val="32"/>
          <w:szCs w:val="32"/>
          <w:lang w:eastAsia="ru-RU" w:bidi="ar-SA"/>
        </w:rPr>
        <w:t>про Реє</w:t>
      </w:r>
      <w:proofErr w:type="gramStart"/>
      <w:r w:rsidRPr="009A202D">
        <w:rPr>
          <w:b/>
          <w:bCs/>
          <w:color w:val="333333"/>
          <w:sz w:val="32"/>
          <w:szCs w:val="32"/>
          <w:lang w:eastAsia="ru-RU" w:bidi="ar-SA"/>
        </w:rPr>
        <w:t>стр</w:t>
      </w:r>
      <w:proofErr w:type="gramEnd"/>
      <w:r w:rsidRPr="009A202D">
        <w:rPr>
          <w:b/>
          <w:bCs/>
          <w:color w:val="333333"/>
          <w:sz w:val="32"/>
          <w:szCs w:val="32"/>
          <w:lang w:eastAsia="ru-RU" w:bidi="ar-SA"/>
        </w:rPr>
        <w:t xml:space="preserve"> осіб, які мають право на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34" w:name="n183"/>
      <w:bookmarkEnd w:id="34"/>
      <w:r w:rsidRPr="009A202D">
        <w:rPr>
          <w:i/>
          <w:iCs/>
          <w:color w:val="333333"/>
          <w:sz w:val="24"/>
          <w:szCs w:val="24"/>
          <w:lang w:eastAsia="ru-RU" w:bidi="ar-SA"/>
        </w:rPr>
        <w:t>{Назва Положення із змінами, внесеними згідно з Постановою КМ </w:t>
      </w:r>
      <w:hyperlink r:id="rId88" w:anchor="n39"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35" w:name="n21"/>
      <w:bookmarkEnd w:id="35"/>
      <w:r w:rsidRPr="009A202D">
        <w:rPr>
          <w:color w:val="333333"/>
          <w:sz w:val="24"/>
          <w:szCs w:val="24"/>
          <w:lang w:eastAsia="ru-RU" w:bidi="ar-SA"/>
        </w:rPr>
        <w:t>1.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 осіб, які мають право на пільги (далі - Реєстр), - інформаційно-комунікаційна система, що забезпечує збирання, накопичення, захист, облік, відображення, оброблення реєстрових даних і надання реєстрової інформації про фізичних осіб, які мають право на пільги за соціальною ознакою відповідно до законів України, отримують пільги, передбачені для педагогічних, медичних, фармацевтичних працівників, працівників бібліотек, музеїв, спеціалі</w:t>
      </w:r>
      <w:proofErr w:type="gramStart"/>
      <w:r w:rsidRPr="009A202D">
        <w:rPr>
          <w:color w:val="333333"/>
          <w:sz w:val="24"/>
          <w:szCs w:val="24"/>
          <w:lang w:eastAsia="ru-RU" w:bidi="ar-SA"/>
        </w:rPr>
        <w:t>ст</w:t>
      </w:r>
      <w:proofErr w:type="gramEnd"/>
      <w:r w:rsidRPr="009A202D">
        <w:rPr>
          <w:color w:val="333333"/>
          <w:sz w:val="24"/>
          <w:szCs w:val="24"/>
          <w:lang w:eastAsia="ru-RU" w:bidi="ar-SA"/>
        </w:rPr>
        <w:t>ів із захисту рослин і працівників культури в сільській місцевості (далі - пільговики).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 є структурною підсистемою Єдиного соціального реєстру як складової частини Єдиної інформаційної системи соціальної сфери (далі - Єдина система).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36" w:name="n184"/>
      <w:bookmarkEnd w:id="36"/>
      <w:r w:rsidRPr="009A202D">
        <w:rPr>
          <w:color w:val="333333"/>
          <w:sz w:val="24"/>
          <w:szCs w:val="24"/>
          <w:lang w:eastAsia="ru-RU" w:bidi="ar-SA"/>
        </w:rPr>
        <w:t>Виключні майнові права інтелектуальної власності на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 програмно-технічні засоби та програмне забезпечення належать державі в особі держателя Реєстру. Відчуження, передача </w:t>
      </w:r>
      <w:proofErr w:type="gramStart"/>
      <w:r w:rsidRPr="009A202D">
        <w:rPr>
          <w:color w:val="333333"/>
          <w:sz w:val="24"/>
          <w:szCs w:val="24"/>
          <w:lang w:eastAsia="ru-RU" w:bidi="ar-SA"/>
        </w:rPr>
        <w:t>чи інше</w:t>
      </w:r>
      <w:proofErr w:type="gramEnd"/>
      <w:r w:rsidRPr="009A202D">
        <w:rPr>
          <w:color w:val="333333"/>
          <w:sz w:val="24"/>
          <w:szCs w:val="24"/>
          <w:lang w:eastAsia="ru-RU" w:bidi="ar-SA"/>
        </w:rPr>
        <w:t xml:space="preserve"> використання, ніж визначено цим Положенням, Реєстру, його структурних складових і виключних майнових прав інтелектуальної власності забороняються.</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37" w:name="n185"/>
      <w:bookmarkEnd w:id="37"/>
      <w:r w:rsidRPr="009A202D">
        <w:rPr>
          <w:color w:val="333333"/>
          <w:sz w:val="24"/>
          <w:szCs w:val="24"/>
          <w:lang w:eastAsia="ru-RU" w:bidi="ar-SA"/>
        </w:rPr>
        <w:t>Держателем Реєстру є Мінсоцполітики.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38" w:name="n186"/>
      <w:bookmarkEnd w:id="38"/>
      <w:proofErr w:type="gramStart"/>
      <w:r w:rsidRPr="009A202D">
        <w:rPr>
          <w:color w:val="333333"/>
          <w:sz w:val="24"/>
          <w:szCs w:val="24"/>
          <w:lang w:eastAsia="ru-RU" w:bidi="ar-SA"/>
        </w:rPr>
        <w:t>Створення та ведення Реєстру, його програмно-технічних засобів фінансується за рахунок коштів державного бюджету, міжнародних організацій, донорських установ та інших джерел, не заборонених законодавством.</w:t>
      </w:r>
      <w:proofErr w:type="gramEnd"/>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39" w:name="n187"/>
      <w:bookmarkEnd w:id="39"/>
      <w:proofErr w:type="gramStart"/>
      <w:r w:rsidRPr="009A202D">
        <w:rPr>
          <w:color w:val="333333"/>
          <w:sz w:val="24"/>
          <w:szCs w:val="24"/>
          <w:lang w:eastAsia="ru-RU" w:bidi="ar-SA"/>
        </w:rPr>
        <w:lastRenderedPageBreak/>
        <w:t>Адм</w:t>
      </w:r>
      <w:proofErr w:type="gramEnd"/>
      <w:r w:rsidRPr="009A202D">
        <w:rPr>
          <w:color w:val="333333"/>
          <w:sz w:val="24"/>
          <w:szCs w:val="24"/>
          <w:lang w:eastAsia="ru-RU" w:bidi="ar-SA"/>
        </w:rPr>
        <w:t>іністратором Реєстру є державне підприємство “Інформаційно-обчислювальний центр Міністерства соціальної політики України”, яке забезпечує формування, технологічний супровід, підтримку та розроблення програмного забезпечення для функціонування Реєстру, оперативне керування ним, пошук і відбір даних для підготовки аналітичних звітів.</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0" w:name="n188"/>
      <w:bookmarkEnd w:id="40"/>
      <w:r w:rsidRPr="009A202D">
        <w:rPr>
          <w:color w:val="333333"/>
          <w:sz w:val="24"/>
          <w:szCs w:val="24"/>
          <w:lang w:eastAsia="ru-RU" w:bidi="ar-SA"/>
        </w:rPr>
        <w:t>Громадяни України, які перебувають у трудових відносинах із органами Пенсійного фонду України, здійснюють наповнення Реєстру та інші повноваження публічного реєстратора, передбачені </w:t>
      </w:r>
      <w:hyperlink r:id="rId89" w:tgtFrame="_blank" w:history="1">
        <w:r w:rsidRPr="009A202D">
          <w:rPr>
            <w:color w:val="000099"/>
            <w:sz w:val="24"/>
            <w:szCs w:val="24"/>
            <w:u w:val="single"/>
            <w:lang w:eastAsia="ru-RU" w:bidi="ar-SA"/>
          </w:rPr>
          <w:t>Законом України</w:t>
        </w:r>
      </w:hyperlink>
      <w:r w:rsidRPr="009A202D">
        <w:rPr>
          <w:color w:val="333333"/>
          <w:sz w:val="24"/>
          <w:szCs w:val="24"/>
          <w:lang w:eastAsia="ru-RU" w:bidi="ar-SA"/>
        </w:rPr>
        <w:t> “Про публічні електронні реєстри” та цим Положенням.</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1" w:name="n189"/>
      <w:bookmarkEnd w:id="41"/>
      <w:r w:rsidRPr="009A202D">
        <w:rPr>
          <w:color w:val="333333"/>
          <w:sz w:val="24"/>
          <w:szCs w:val="24"/>
          <w:lang w:eastAsia="ru-RU" w:bidi="ar-SA"/>
        </w:rPr>
        <w:t xml:space="preserve">Структурні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ідрозділи з питань соціального захисту населення районних, районних у мм. Києві та Севастополі держадміністрацій (військових </w:t>
      </w:r>
      <w:proofErr w:type="gramStart"/>
      <w:r w:rsidRPr="009A202D">
        <w:rPr>
          <w:color w:val="333333"/>
          <w:sz w:val="24"/>
          <w:szCs w:val="24"/>
          <w:lang w:eastAsia="ru-RU" w:bidi="ar-SA"/>
        </w:rPr>
        <w:t>адм</w:t>
      </w:r>
      <w:proofErr w:type="gramEnd"/>
      <w:r w:rsidRPr="009A202D">
        <w:rPr>
          <w:color w:val="333333"/>
          <w:sz w:val="24"/>
          <w:szCs w:val="24"/>
          <w:lang w:eastAsia="ru-RU" w:bidi="ar-SA"/>
        </w:rPr>
        <w:t>іністрацій), виконавчі органи з питань соціального захисту населення міських, районних у містах (у разі їх утворення) рад та у випадках, передбачених цим Положенням, органи Пенсійного фонду України (далі - структурні підрозділи з питань соціального захисту населення) забезпечують у межах повноважень формування реєстрових даних Реєстру та здійснюють інші повноваження створювачів із урахуванням вимог, передбачених </w:t>
      </w:r>
      <w:hyperlink r:id="rId90" w:tgtFrame="_blank" w:history="1">
        <w:r w:rsidRPr="009A202D">
          <w:rPr>
            <w:color w:val="000099"/>
            <w:sz w:val="24"/>
            <w:szCs w:val="24"/>
            <w:u w:val="single"/>
            <w:lang w:eastAsia="ru-RU" w:bidi="ar-SA"/>
          </w:rPr>
          <w:t>Законом України</w:t>
        </w:r>
      </w:hyperlink>
      <w:r w:rsidRPr="009A202D">
        <w:rPr>
          <w:color w:val="333333"/>
          <w:sz w:val="24"/>
          <w:szCs w:val="24"/>
          <w:lang w:eastAsia="ru-RU" w:bidi="ar-SA"/>
        </w:rPr>
        <w:t> “Про публічні електронні реєстри” та цим Положенням.</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2" w:name="n190"/>
      <w:bookmarkEnd w:id="42"/>
      <w:r w:rsidRPr="009A202D">
        <w:rPr>
          <w:color w:val="333333"/>
          <w:sz w:val="24"/>
          <w:szCs w:val="24"/>
          <w:lang w:eastAsia="ru-RU" w:bidi="ar-SA"/>
        </w:rPr>
        <w:t>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 ведеться із використанням програмного забезпечення, що забезпечує його сумісність і взаємодію з іншими інформаційними системами та мережами, що становлять інформаційний ресурс держави.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3" w:name="n191"/>
      <w:bookmarkEnd w:id="43"/>
      <w:r w:rsidRPr="009A202D">
        <w:rPr>
          <w:color w:val="333333"/>
          <w:sz w:val="24"/>
          <w:szCs w:val="24"/>
          <w:lang w:eastAsia="ru-RU" w:bidi="ar-SA"/>
        </w:rPr>
        <w:t xml:space="preserve">За </w:t>
      </w:r>
      <w:proofErr w:type="gramStart"/>
      <w:r w:rsidRPr="009A202D">
        <w:rPr>
          <w:color w:val="333333"/>
          <w:sz w:val="24"/>
          <w:szCs w:val="24"/>
          <w:lang w:eastAsia="ru-RU" w:bidi="ar-SA"/>
        </w:rPr>
        <w:t>п</w:t>
      </w:r>
      <w:proofErr w:type="gramEnd"/>
      <w:r w:rsidRPr="009A202D">
        <w:rPr>
          <w:color w:val="333333"/>
          <w:sz w:val="24"/>
          <w:szCs w:val="24"/>
          <w:lang w:eastAsia="ru-RU" w:bidi="ar-SA"/>
        </w:rPr>
        <w:t>ідключення та доступ до Реєстру, внесення до нього відомостей і користування ним плата не стягується.</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4" w:name="n192"/>
      <w:bookmarkEnd w:id="44"/>
      <w:r w:rsidRPr="009A202D">
        <w:rPr>
          <w:color w:val="333333"/>
          <w:sz w:val="24"/>
          <w:szCs w:val="24"/>
          <w:lang w:eastAsia="ru-RU" w:bidi="ar-SA"/>
        </w:rPr>
        <w:t xml:space="preserve">Датою початку функціонування Реєстру є дата його введення в </w:t>
      </w:r>
      <w:proofErr w:type="gramStart"/>
      <w:r w:rsidRPr="009A202D">
        <w:rPr>
          <w:color w:val="333333"/>
          <w:sz w:val="24"/>
          <w:szCs w:val="24"/>
          <w:lang w:eastAsia="ru-RU" w:bidi="ar-SA"/>
        </w:rPr>
        <w:t>досл</w:t>
      </w:r>
      <w:proofErr w:type="gramEnd"/>
      <w:r w:rsidRPr="009A202D">
        <w:rPr>
          <w:color w:val="333333"/>
          <w:sz w:val="24"/>
          <w:szCs w:val="24"/>
          <w:lang w:eastAsia="ru-RU" w:bidi="ar-SA"/>
        </w:rPr>
        <w:t>ідну та/або промислову експлуатацію.</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5" w:name="n193"/>
      <w:bookmarkEnd w:id="45"/>
      <w:r w:rsidRPr="009A202D">
        <w:rPr>
          <w:i/>
          <w:iCs/>
          <w:color w:val="333333"/>
          <w:sz w:val="24"/>
          <w:szCs w:val="24"/>
          <w:lang w:eastAsia="ru-RU" w:bidi="ar-SA"/>
        </w:rPr>
        <w:t>{Пункт 1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91" w:anchor="n40"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6" w:name="n25"/>
      <w:bookmarkEnd w:id="46"/>
      <w:r w:rsidRPr="009A202D">
        <w:rPr>
          <w:color w:val="333333"/>
          <w:sz w:val="24"/>
          <w:szCs w:val="24"/>
          <w:lang w:eastAsia="ru-RU" w:bidi="ar-SA"/>
        </w:rPr>
        <w:t>2. До Реєстру вноситься така інформація:</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7" w:name="n194"/>
      <w:bookmarkEnd w:id="47"/>
      <w:r w:rsidRPr="009A202D">
        <w:rPr>
          <w:color w:val="333333"/>
          <w:sz w:val="24"/>
          <w:szCs w:val="24"/>
          <w:lang w:eastAsia="ru-RU" w:bidi="ar-SA"/>
        </w:rPr>
        <w:t xml:space="preserve">про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ільговиків - прізвище, власне ім’я, по батькові (за наявності), дата народження, реєстраційний номер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 (далі - реєстраційний номер </w:t>
      </w:r>
      <w:proofErr w:type="gramStart"/>
      <w:r w:rsidRPr="009A202D">
        <w:rPr>
          <w:color w:val="333333"/>
          <w:sz w:val="24"/>
          <w:szCs w:val="24"/>
          <w:lang w:eastAsia="ru-RU" w:bidi="ar-SA"/>
        </w:rPr>
        <w:t>обл</w:t>
      </w:r>
      <w:proofErr w:type="gramEnd"/>
      <w:r w:rsidRPr="009A202D">
        <w:rPr>
          <w:color w:val="333333"/>
          <w:sz w:val="24"/>
          <w:szCs w:val="24"/>
          <w:lang w:eastAsia="ru-RU" w:bidi="ar-SA"/>
        </w:rPr>
        <w:t xml:space="preserve">ікової картки платника податків), унікальний номер запису в Єдиному державному демографічному реєстрі (за наявності), стать, адреса задекларованого (зареєстрованого) місця проживання (перебування) або адреса фактичного місця проживання, адреса надання пільги, реквізити паспорта громадянина України (далі - паспорт), документа, що посвідчує особу іноземця або особу без громадянства, особу, яку визнано в Україні біженцем або особою, яка потребує додаткового захисту, </w:t>
      </w:r>
      <w:proofErr w:type="gramStart"/>
      <w:r w:rsidRPr="009A202D">
        <w:rPr>
          <w:color w:val="333333"/>
          <w:sz w:val="24"/>
          <w:szCs w:val="24"/>
          <w:lang w:eastAsia="ru-RU" w:bidi="ar-SA"/>
        </w:rPr>
        <w:t>св</w:t>
      </w:r>
      <w:proofErr w:type="gramEnd"/>
      <w:r w:rsidRPr="009A202D">
        <w:rPr>
          <w:color w:val="333333"/>
          <w:sz w:val="24"/>
          <w:szCs w:val="24"/>
          <w:lang w:eastAsia="ru-RU" w:bidi="ar-SA"/>
        </w:rPr>
        <w:t xml:space="preserve">ідоцтва про народження та документа, що підтверджує право на пільги, дати взяття та зняття з обліку, причина зняття з обліку, територія територіальної громади, в межах якої розташоване житлове приміщення, що є фактичним місцем проживання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 за адресою якого він перебуває на обліку, номер картки пільговика, а також категорія пільговика та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8" w:name="n195"/>
      <w:bookmarkEnd w:id="48"/>
      <w:r w:rsidRPr="009A202D">
        <w:rPr>
          <w:color w:val="333333"/>
          <w:sz w:val="24"/>
          <w:szCs w:val="24"/>
          <w:lang w:eastAsia="ru-RU" w:bidi="ar-SA"/>
        </w:rPr>
        <w:t xml:space="preserve">про членів сім’ї чи опікуна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 на яких поширюється пільга, - ступінь родинного зв’язку чи наявність статусу опікуна, прізвище, власне ім’я, по батькові (за наявності), дата народження, реєстраційний номер облікової картки платника податків (крім осіб, які мають відмітку в паспорті про право здійснювати платежі за серією (за наявності) та номером паспорта, або відсутності у дітей), унікальний номер запису в Єдиному державному демографічному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і (за наявності), стать, найменування </w:t>
      </w:r>
      <w:r w:rsidRPr="009A202D">
        <w:rPr>
          <w:color w:val="333333"/>
          <w:sz w:val="24"/>
          <w:szCs w:val="24"/>
          <w:lang w:eastAsia="ru-RU" w:bidi="ar-SA"/>
        </w:rPr>
        <w:lastRenderedPageBreak/>
        <w:t xml:space="preserve">документа, що посвідчує особу (за наявності), дати початку та закінчення поширення пільги на членів сім’ї чи опікуна пільговика, причина припинення надання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49" w:name="n196"/>
      <w:bookmarkEnd w:id="49"/>
      <w:r w:rsidRPr="009A202D">
        <w:rPr>
          <w:color w:val="333333"/>
          <w:sz w:val="24"/>
          <w:szCs w:val="24"/>
          <w:lang w:eastAsia="ru-RU" w:bidi="ar-SA"/>
        </w:rPr>
        <w:t xml:space="preserve">відомості про нарахування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ільги (вид і сума).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0" w:name="n197"/>
      <w:bookmarkEnd w:id="50"/>
      <w:r w:rsidRPr="009A202D">
        <w:rPr>
          <w:color w:val="333333"/>
          <w:sz w:val="24"/>
          <w:szCs w:val="24"/>
          <w:lang w:eastAsia="ru-RU" w:bidi="ar-SA"/>
        </w:rPr>
        <w:t xml:space="preserve">Інформація про осіб, які мають право на пільги відповідно до Закону України “Про статус ветеранів </w:t>
      </w:r>
      <w:proofErr w:type="gramStart"/>
      <w:r w:rsidRPr="009A202D">
        <w:rPr>
          <w:color w:val="333333"/>
          <w:sz w:val="24"/>
          <w:szCs w:val="24"/>
          <w:lang w:eastAsia="ru-RU" w:bidi="ar-SA"/>
        </w:rPr>
        <w:t>в</w:t>
      </w:r>
      <w:proofErr w:type="gramEnd"/>
      <w:r w:rsidRPr="009A202D">
        <w:rPr>
          <w:color w:val="333333"/>
          <w:sz w:val="24"/>
          <w:szCs w:val="24"/>
          <w:lang w:eastAsia="ru-RU" w:bidi="ar-SA"/>
        </w:rPr>
        <w:t>ійни, гарантії їх соціального захисту”, вноситься до Реєстру диференційовано з урахуванням належності особи до визначеної підкатегорії.</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1" w:name="n198"/>
      <w:bookmarkEnd w:id="51"/>
      <w:r w:rsidRPr="009A202D">
        <w:rPr>
          <w:color w:val="333333"/>
          <w:sz w:val="24"/>
          <w:szCs w:val="24"/>
          <w:lang w:eastAsia="ru-RU" w:bidi="ar-SA"/>
        </w:rPr>
        <w:t xml:space="preserve">У разі втрати в установленому порядку права на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ільги особами, зазначеними в цьому пункті, відповідна інформація вноситься до Реєстру за поданням органу, уповноваженого на встановлення та позбавлення відповідного статусу, за формою згідно з </w:t>
      </w:r>
      <w:hyperlink r:id="rId92" w:anchor="n94" w:history="1">
        <w:r w:rsidRPr="009A202D">
          <w:rPr>
            <w:color w:val="006600"/>
            <w:sz w:val="24"/>
            <w:szCs w:val="24"/>
            <w:u w:val="single"/>
            <w:lang w:eastAsia="ru-RU" w:bidi="ar-SA"/>
          </w:rPr>
          <w:t>додатком 1</w:t>
        </w:r>
      </w:hyperlink>
      <w:r w:rsidRPr="009A202D">
        <w:rPr>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2" w:name="n199"/>
      <w:bookmarkEnd w:id="52"/>
      <w:r w:rsidRPr="009A202D">
        <w:rPr>
          <w:color w:val="333333"/>
          <w:sz w:val="24"/>
          <w:szCs w:val="24"/>
          <w:lang w:eastAsia="ru-RU" w:bidi="ar-SA"/>
        </w:rPr>
        <w:t xml:space="preserve">Програмне забезпечення Реєстру має забезпечувати окреме зберігання даних про метадані документів і </w:t>
      </w:r>
      <w:proofErr w:type="gramStart"/>
      <w:r w:rsidRPr="009A202D">
        <w:rPr>
          <w:color w:val="333333"/>
          <w:sz w:val="24"/>
          <w:szCs w:val="24"/>
          <w:lang w:eastAsia="ru-RU" w:bidi="ar-SA"/>
        </w:rPr>
        <w:t>в</w:t>
      </w:r>
      <w:proofErr w:type="gramEnd"/>
      <w:r w:rsidRPr="009A202D">
        <w:rPr>
          <w:color w:val="333333"/>
          <w:sz w:val="24"/>
          <w:szCs w:val="24"/>
          <w:lang w:eastAsia="ru-RU" w:bidi="ar-SA"/>
        </w:rPr>
        <w:t>ідомостей, що внесені до Реєстру, з метою підтвердження їх походження, цілісності та достовірності.</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3" w:name="n32"/>
      <w:bookmarkEnd w:id="53"/>
      <w:r w:rsidRPr="009A202D">
        <w:rPr>
          <w:i/>
          <w:iCs/>
          <w:color w:val="333333"/>
          <w:sz w:val="24"/>
          <w:szCs w:val="24"/>
          <w:lang w:eastAsia="ru-RU" w:bidi="ar-SA"/>
        </w:rPr>
        <w:t xml:space="preserve">{Пункт 2 в редакції Постанов </w:t>
      </w:r>
      <w:proofErr w:type="gramStart"/>
      <w:r w:rsidRPr="009A202D">
        <w:rPr>
          <w:i/>
          <w:iCs/>
          <w:color w:val="333333"/>
          <w:sz w:val="24"/>
          <w:szCs w:val="24"/>
          <w:lang w:eastAsia="ru-RU" w:bidi="ar-SA"/>
        </w:rPr>
        <w:t>КМ</w:t>
      </w:r>
      <w:proofErr w:type="gramEnd"/>
      <w:r w:rsidRPr="009A202D">
        <w:rPr>
          <w:i/>
          <w:iCs/>
          <w:color w:val="333333"/>
          <w:sz w:val="24"/>
          <w:szCs w:val="24"/>
          <w:lang w:eastAsia="ru-RU" w:bidi="ar-SA"/>
        </w:rPr>
        <w:t> </w:t>
      </w:r>
      <w:hyperlink r:id="rId93" w:anchor="n22" w:tgtFrame="_blank" w:history="1">
        <w:r w:rsidRPr="009A202D">
          <w:rPr>
            <w:i/>
            <w:iCs/>
            <w:color w:val="000099"/>
            <w:sz w:val="24"/>
            <w:szCs w:val="24"/>
            <w:u w:val="single"/>
            <w:lang w:eastAsia="ru-RU" w:bidi="ar-SA"/>
          </w:rPr>
          <w:t>№ 56 від 08.02.2017</w:t>
        </w:r>
      </w:hyperlink>
      <w:r w:rsidRPr="009A202D">
        <w:rPr>
          <w:i/>
          <w:iCs/>
          <w:color w:val="333333"/>
          <w:sz w:val="24"/>
          <w:szCs w:val="24"/>
          <w:lang w:eastAsia="ru-RU" w:bidi="ar-SA"/>
        </w:rPr>
        <w:t>, </w:t>
      </w:r>
      <w:hyperlink r:id="rId94" w:anchor="n51"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4" w:name="n33"/>
      <w:bookmarkEnd w:id="54"/>
      <w:r w:rsidRPr="009A202D">
        <w:rPr>
          <w:color w:val="333333"/>
          <w:sz w:val="24"/>
          <w:szCs w:val="24"/>
          <w:lang w:eastAsia="ru-RU" w:bidi="ar-SA"/>
        </w:rPr>
        <w:t>3. Органи Пенсійного фонду України: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5" w:name="n133"/>
      <w:bookmarkEnd w:id="55"/>
      <w:r w:rsidRPr="009A202D">
        <w:rPr>
          <w:i/>
          <w:iCs/>
          <w:color w:val="333333"/>
          <w:sz w:val="24"/>
          <w:szCs w:val="24"/>
          <w:lang w:eastAsia="ru-RU" w:bidi="ar-SA"/>
        </w:rPr>
        <w:t>{Абзац перший пункту 3 із змінами, внесеними згідно з Постановою КМ </w:t>
      </w:r>
      <w:hyperlink r:id="rId95" w:anchor="n187"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96" w:anchor="n60"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6" w:name="n34"/>
      <w:bookmarkEnd w:id="56"/>
      <w:r w:rsidRPr="009A202D">
        <w:rPr>
          <w:color w:val="333333"/>
          <w:sz w:val="24"/>
          <w:szCs w:val="24"/>
          <w:lang w:eastAsia="ru-RU" w:bidi="ar-SA"/>
        </w:rPr>
        <w:t>організовують збирання, систематизацію і зберігання зазначеної в </w:t>
      </w:r>
      <w:hyperlink r:id="rId97" w:anchor="n25" w:history="1">
        <w:r w:rsidRPr="009A202D">
          <w:rPr>
            <w:color w:val="006600"/>
            <w:sz w:val="24"/>
            <w:szCs w:val="24"/>
            <w:u w:val="single"/>
            <w:lang w:eastAsia="ru-RU" w:bidi="ar-SA"/>
          </w:rPr>
          <w:t>пункті 2</w:t>
        </w:r>
      </w:hyperlink>
      <w:r w:rsidRPr="009A202D">
        <w:rPr>
          <w:color w:val="333333"/>
          <w:sz w:val="24"/>
          <w:szCs w:val="24"/>
          <w:lang w:eastAsia="ru-RU" w:bidi="ar-SA"/>
        </w:rPr>
        <w:t xml:space="preserve"> цього Положення інформації та забезпечують її автоматизоване використання для розрахунку розміру </w:t>
      </w:r>
      <w:proofErr w:type="gramStart"/>
      <w:r w:rsidRPr="009A202D">
        <w:rPr>
          <w:color w:val="333333"/>
          <w:sz w:val="24"/>
          <w:szCs w:val="24"/>
          <w:lang w:eastAsia="ru-RU" w:bidi="ar-SA"/>
        </w:rPr>
        <w:t>п</w:t>
      </w:r>
      <w:proofErr w:type="gramEnd"/>
      <w:r w:rsidRPr="009A202D">
        <w:rPr>
          <w:color w:val="333333"/>
          <w:sz w:val="24"/>
          <w:szCs w:val="24"/>
          <w:lang w:eastAsia="ru-RU" w:bidi="ar-SA"/>
        </w:rPr>
        <w:t>ільг та їх виплати;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7" w:name="n104"/>
      <w:bookmarkEnd w:id="57"/>
      <w:r w:rsidRPr="009A202D">
        <w:rPr>
          <w:i/>
          <w:iCs/>
          <w:color w:val="333333"/>
          <w:sz w:val="24"/>
          <w:szCs w:val="24"/>
          <w:lang w:eastAsia="ru-RU" w:bidi="ar-SA"/>
        </w:rPr>
        <w:t xml:space="preserve">{Абзац другий пункту 3 із змінами, внесеними згідно з Постановами </w:t>
      </w:r>
      <w:proofErr w:type="gramStart"/>
      <w:r w:rsidRPr="009A202D">
        <w:rPr>
          <w:i/>
          <w:iCs/>
          <w:color w:val="333333"/>
          <w:sz w:val="24"/>
          <w:szCs w:val="24"/>
          <w:lang w:eastAsia="ru-RU" w:bidi="ar-SA"/>
        </w:rPr>
        <w:t>КМ</w:t>
      </w:r>
      <w:proofErr w:type="gramEnd"/>
      <w:r w:rsidRPr="009A202D">
        <w:rPr>
          <w:i/>
          <w:iCs/>
          <w:color w:val="333333"/>
          <w:sz w:val="24"/>
          <w:szCs w:val="24"/>
          <w:lang w:eastAsia="ru-RU" w:bidi="ar-SA"/>
        </w:rPr>
        <w:t> </w:t>
      </w:r>
      <w:hyperlink r:id="rId98" w:anchor="n215" w:tgtFrame="_blank" w:history="1">
        <w:r w:rsidRPr="009A202D">
          <w:rPr>
            <w:i/>
            <w:iCs/>
            <w:color w:val="000099"/>
            <w:sz w:val="24"/>
            <w:szCs w:val="24"/>
            <w:u w:val="single"/>
            <w:lang w:eastAsia="ru-RU" w:bidi="ar-SA"/>
          </w:rPr>
          <w:t>№ 373 від 17.04.2019</w:t>
        </w:r>
      </w:hyperlink>
      <w:r w:rsidRPr="009A202D">
        <w:rPr>
          <w:i/>
          <w:iCs/>
          <w:color w:val="333333"/>
          <w:sz w:val="24"/>
          <w:szCs w:val="24"/>
          <w:lang w:eastAsia="ru-RU" w:bidi="ar-SA"/>
        </w:rPr>
        <w:t> - застосовується з 1 жовтня 2019 року, </w:t>
      </w:r>
      <w:hyperlink r:id="rId99" w:anchor="n188"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8" w:name="n35"/>
      <w:bookmarkEnd w:id="58"/>
      <w:r w:rsidRPr="009A202D">
        <w:rPr>
          <w:color w:val="333333"/>
          <w:sz w:val="24"/>
          <w:szCs w:val="24"/>
          <w:lang w:eastAsia="ru-RU" w:bidi="ar-SA"/>
        </w:rPr>
        <w:t xml:space="preserve">ведуть </w:t>
      </w:r>
      <w:proofErr w:type="gramStart"/>
      <w:r w:rsidRPr="009A202D">
        <w:rPr>
          <w:color w:val="333333"/>
          <w:sz w:val="24"/>
          <w:szCs w:val="24"/>
          <w:lang w:eastAsia="ru-RU" w:bidi="ar-SA"/>
        </w:rPr>
        <w:t>обл</w:t>
      </w:r>
      <w:proofErr w:type="gramEnd"/>
      <w:r w:rsidRPr="009A202D">
        <w:rPr>
          <w:color w:val="333333"/>
          <w:sz w:val="24"/>
          <w:szCs w:val="24"/>
          <w:lang w:eastAsia="ru-RU" w:bidi="ar-SA"/>
        </w:rPr>
        <w:t>ік пільговиків шляхом формування на кожного пільговика персональної облікової картки, в якій використовується реєстраційний номер облікової картки платника податків;</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59" w:name="n105"/>
      <w:bookmarkEnd w:id="59"/>
      <w:r w:rsidRPr="009A202D">
        <w:rPr>
          <w:i/>
          <w:iCs/>
          <w:color w:val="333333"/>
          <w:sz w:val="24"/>
          <w:szCs w:val="24"/>
          <w:lang w:eastAsia="ru-RU" w:bidi="ar-SA"/>
        </w:rPr>
        <w:t>{Абзац третій пункту 3 із змінами, внесеними згідно з Постановою КМ </w:t>
      </w:r>
      <w:hyperlink r:id="rId100" w:anchor="n216" w:tgtFrame="_blank" w:history="1">
        <w:r w:rsidRPr="009A202D">
          <w:rPr>
            <w:i/>
            <w:iCs/>
            <w:color w:val="000099"/>
            <w:sz w:val="24"/>
            <w:szCs w:val="24"/>
            <w:u w:val="single"/>
            <w:lang w:eastAsia="ru-RU" w:bidi="ar-SA"/>
          </w:rPr>
          <w:t>№ 373 від 17.04.2019</w:t>
        </w:r>
      </w:hyperlink>
      <w:r w:rsidRPr="009A202D">
        <w:rPr>
          <w:i/>
          <w:iCs/>
          <w:color w:val="333333"/>
          <w:sz w:val="24"/>
          <w:szCs w:val="24"/>
          <w:lang w:eastAsia="ru-RU" w:bidi="ar-SA"/>
        </w:rPr>
        <w:t> - застосовується з 1 жовтня 2019 року;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01" w:anchor="n189"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0" w:name="n200"/>
      <w:bookmarkEnd w:id="60"/>
      <w:r w:rsidRPr="009A202D">
        <w:rPr>
          <w:color w:val="333333"/>
          <w:sz w:val="24"/>
          <w:szCs w:val="24"/>
          <w:lang w:eastAsia="ru-RU" w:bidi="ar-SA"/>
        </w:rPr>
        <w:t xml:space="preserve">забезпечують протягом робочого дня наповнення Реєстру отриманими відомостями про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ільговиків шляхом електронної інформаційної взаємодії;</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1" w:name="n201"/>
      <w:bookmarkEnd w:id="61"/>
      <w:r w:rsidRPr="009A202D">
        <w:rPr>
          <w:i/>
          <w:iCs/>
          <w:color w:val="333333"/>
          <w:sz w:val="24"/>
          <w:szCs w:val="24"/>
          <w:lang w:eastAsia="ru-RU" w:bidi="ar-SA"/>
        </w:rPr>
        <w:t>{Пункт 3 доповнено новим абзацом згідно з Постановою КМ </w:t>
      </w:r>
      <w:hyperlink r:id="rId102" w:anchor="n6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i/>
          <w:iCs/>
          <w:color w:val="333333"/>
          <w:sz w:val="24"/>
          <w:szCs w:val="24"/>
          <w:lang w:eastAsia="ru-RU" w:bidi="ar-SA"/>
        </w:rPr>
      </w:pPr>
      <w:bookmarkStart w:id="62" w:name="n36"/>
      <w:bookmarkEnd w:id="62"/>
      <w:r w:rsidRPr="009A202D">
        <w:rPr>
          <w:i/>
          <w:iCs/>
          <w:color w:val="333333"/>
          <w:sz w:val="24"/>
          <w:szCs w:val="24"/>
          <w:lang w:eastAsia="ru-RU" w:bidi="ar-SA"/>
        </w:rPr>
        <w:t>{Абзац пункту 3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03" w:anchor="n191"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3" w:name="n37"/>
      <w:bookmarkEnd w:id="63"/>
      <w:r w:rsidRPr="009A202D">
        <w:rPr>
          <w:color w:val="333333"/>
          <w:sz w:val="24"/>
          <w:szCs w:val="24"/>
          <w:lang w:eastAsia="ru-RU" w:bidi="ar-SA"/>
        </w:rPr>
        <w:t xml:space="preserve">вносять до Реєстру відповідні уточнення в разі визнання такими, що втратили чинність, чи зупинення дії окремих норм законодавчих актів, на </w:t>
      </w:r>
      <w:proofErr w:type="gramStart"/>
      <w:r w:rsidRPr="009A202D">
        <w:rPr>
          <w:color w:val="333333"/>
          <w:sz w:val="24"/>
          <w:szCs w:val="24"/>
          <w:lang w:eastAsia="ru-RU" w:bidi="ar-SA"/>
        </w:rPr>
        <w:t>п</w:t>
      </w:r>
      <w:proofErr w:type="gramEnd"/>
      <w:r w:rsidRPr="009A202D">
        <w:rPr>
          <w:color w:val="333333"/>
          <w:sz w:val="24"/>
          <w:szCs w:val="24"/>
          <w:lang w:eastAsia="ru-RU" w:bidi="ar-SA"/>
        </w:rPr>
        <w:t>ідставі яких пільговики отримують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4" w:name="n38"/>
      <w:bookmarkEnd w:id="64"/>
      <w:r w:rsidRPr="009A202D">
        <w:rPr>
          <w:color w:val="333333"/>
          <w:sz w:val="24"/>
          <w:szCs w:val="24"/>
          <w:lang w:eastAsia="ru-RU" w:bidi="ar-SA"/>
        </w:rPr>
        <w:t xml:space="preserve">надають консультації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ільговикам, постраждалим учасникам масових акцій громадського протесту та членам їх сімей, підприємствам та організаціям, що надають послуги.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5" w:name="n134"/>
      <w:bookmarkEnd w:id="65"/>
      <w:r w:rsidRPr="009A202D">
        <w:rPr>
          <w:color w:val="333333"/>
          <w:sz w:val="24"/>
          <w:szCs w:val="24"/>
          <w:lang w:eastAsia="ru-RU" w:bidi="ar-SA"/>
        </w:rPr>
        <w:t xml:space="preserve">Структурні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ідрозділи з питань соціального захисту населення районних, районних у мм. Києві та Севастополі держадміністрацій (військових </w:t>
      </w:r>
      <w:proofErr w:type="gramStart"/>
      <w:r w:rsidRPr="009A202D">
        <w:rPr>
          <w:color w:val="333333"/>
          <w:sz w:val="24"/>
          <w:szCs w:val="24"/>
          <w:lang w:eastAsia="ru-RU" w:bidi="ar-SA"/>
        </w:rPr>
        <w:t>адм</w:t>
      </w:r>
      <w:proofErr w:type="gramEnd"/>
      <w:r w:rsidRPr="009A202D">
        <w:rPr>
          <w:color w:val="333333"/>
          <w:sz w:val="24"/>
          <w:szCs w:val="24"/>
          <w:lang w:eastAsia="ru-RU" w:bidi="ar-SA"/>
        </w:rPr>
        <w:t>іністрацій), виконавчих органів з питань соціального захисту населення міських, районних у містах (у разі їх утворення) рад (далі - структурні підрозділи з питань соціального захисту населення) вносять до Реєстру інформацію про заміну (продовження строку дії) посвідчень, види та розмі</w:t>
      </w:r>
      <w:proofErr w:type="gramStart"/>
      <w:r w:rsidRPr="009A202D">
        <w:rPr>
          <w:color w:val="333333"/>
          <w:sz w:val="24"/>
          <w:szCs w:val="24"/>
          <w:lang w:eastAsia="ru-RU" w:bidi="ar-SA"/>
        </w:rPr>
        <w:t>р</w:t>
      </w:r>
      <w:proofErr w:type="gramEnd"/>
      <w:r w:rsidRPr="009A202D">
        <w:rPr>
          <w:color w:val="333333"/>
          <w:sz w:val="24"/>
          <w:szCs w:val="24"/>
          <w:lang w:eastAsia="ru-RU" w:bidi="ar-SA"/>
        </w:rPr>
        <w:t xml:space="preserve"> пільг, наданих за рахунок місцевого бюджету.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6" w:name="n136"/>
      <w:bookmarkEnd w:id="66"/>
      <w:r w:rsidRPr="009A202D">
        <w:rPr>
          <w:i/>
          <w:iCs/>
          <w:color w:val="333333"/>
          <w:sz w:val="24"/>
          <w:szCs w:val="24"/>
          <w:lang w:eastAsia="ru-RU" w:bidi="ar-SA"/>
        </w:rPr>
        <w:lastRenderedPageBreak/>
        <w:t>{Пункт 3 доповнено абзацом згідно з Постановою КМ </w:t>
      </w:r>
      <w:hyperlink r:id="rId104" w:anchor="n192"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 із змінами, внесеними згідно з Постановою КМ </w:t>
      </w:r>
      <w:hyperlink r:id="rId105" w:anchor="n65"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7" w:name="n135"/>
      <w:bookmarkEnd w:id="67"/>
      <w:r w:rsidRPr="009A202D">
        <w:rPr>
          <w:color w:val="333333"/>
          <w:sz w:val="24"/>
          <w:szCs w:val="24"/>
          <w:lang w:eastAsia="ru-RU" w:bidi="ar-SA"/>
        </w:rPr>
        <w:t xml:space="preserve">Для забезпечення наповнення Реєстру із січня 2023 р. Пенсійним фондом України державне </w:t>
      </w:r>
      <w:proofErr w:type="gramStart"/>
      <w:r w:rsidRPr="009A202D">
        <w:rPr>
          <w:color w:val="333333"/>
          <w:sz w:val="24"/>
          <w:szCs w:val="24"/>
          <w:lang w:eastAsia="ru-RU" w:bidi="ar-SA"/>
        </w:rPr>
        <w:t>п</w:t>
      </w:r>
      <w:proofErr w:type="gramEnd"/>
      <w:r w:rsidRPr="009A202D">
        <w:rPr>
          <w:color w:val="333333"/>
          <w:sz w:val="24"/>
          <w:szCs w:val="24"/>
          <w:lang w:eastAsia="ru-RU" w:bidi="ar-SA"/>
        </w:rPr>
        <w:t>ідприємство “Інформаційно-обчислювальний центр Міністерства соціальної політики” здійснює міграцію Реєстру станом на 1 січня 2023 року.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8" w:name="n137"/>
      <w:bookmarkEnd w:id="68"/>
      <w:r w:rsidRPr="009A202D">
        <w:rPr>
          <w:i/>
          <w:iCs/>
          <w:color w:val="333333"/>
          <w:sz w:val="24"/>
          <w:szCs w:val="24"/>
          <w:lang w:eastAsia="ru-RU" w:bidi="ar-SA"/>
        </w:rPr>
        <w:t>{Пункт 3 доповнено абзацом згідно з Постановою КМ </w:t>
      </w:r>
      <w:hyperlink r:id="rId106" w:anchor="n192"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69" w:name="n39"/>
      <w:bookmarkEnd w:id="69"/>
      <w:r w:rsidRPr="009A202D">
        <w:rPr>
          <w:i/>
          <w:iCs/>
          <w:color w:val="333333"/>
          <w:sz w:val="24"/>
          <w:szCs w:val="24"/>
          <w:lang w:eastAsia="ru-RU" w:bidi="ar-SA"/>
        </w:rPr>
        <w:t>{Пункт 3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07" w:anchor="n30" w:tgtFrame="_blank" w:history="1">
        <w:r w:rsidRPr="009A202D">
          <w:rPr>
            <w:i/>
            <w:iCs/>
            <w:color w:val="000099"/>
            <w:sz w:val="24"/>
            <w:szCs w:val="24"/>
            <w:u w:val="single"/>
            <w:lang w:eastAsia="ru-RU" w:bidi="ar-SA"/>
          </w:rPr>
          <w:t>№ 56 від 08.02.2017</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0" w:name="n40"/>
      <w:bookmarkEnd w:id="70"/>
      <w:r w:rsidRPr="009A202D">
        <w:rPr>
          <w:color w:val="333333"/>
          <w:sz w:val="24"/>
          <w:szCs w:val="24"/>
          <w:lang w:eastAsia="ru-RU" w:bidi="ar-SA"/>
        </w:rPr>
        <w:t>4. Органи Пенсійного фонду України з дотриманням вимог Законів України </w:t>
      </w:r>
      <w:hyperlink r:id="rId108" w:tgtFrame="_blank" w:history="1">
        <w:r w:rsidRPr="009A202D">
          <w:rPr>
            <w:color w:val="000099"/>
            <w:sz w:val="24"/>
            <w:szCs w:val="24"/>
            <w:u w:val="single"/>
            <w:lang w:eastAsia="ru-RU" w:bidi="ar-SA"/>
          </w:rPr>
          <w:t>"Про інформацію"</w:t>
        </w:r>
      </w:hyperlink>
      <w:r w:rsidRPr="009A202D">
        <w:rPr>
          <w:color w:val="333333"/>
          <w:sz w:val="24"/>
          <w:szCs w:val="24"/>
          <w:lang w:eastAsia="ru-RU" w:bidi="ar-SA"/>
        </w:rPr>
        <w:t> і </w:t>
      </w:r>
      <w:hyperlink r:id="rId109" w:tgtFrame="_blank" w:history="1">
        <w:r w:rsidRPr="009A202D">
          <w:rPr>
            <w:color w:val="000099"/>
            <w:sz w:val="24"/>
            <w:szCs w:val="24"/>
            <w:u w:val="single"/>
            <w:lang w:eastAsia="ru-RU" w:bidi="ar-SA"/>
          </w:rPr>
          <w:t>"Про захист персональних даних"</w:t>
        </w:r>
      </w:hyperlink>
      <w:r w:rsidRPr="009A202D">
        <w:rPr>
          <w:color w:val="333333"/>
          <w:sz w:val="24"/>
          <w:szCs w:val="24"/>
          <w:lang w:eastAsia="ru-RU" w:bidi="ar-SA"/>
        </w:rPr>
        <w:t> мають право:</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1" w:name="n41"/>
      <w:bookmarkEnd w:id="71"/>
      <w:r w:rsidRPr="009A202D">
        <w:rPr>
          <w:i/>
          <w:iCs/>
          <w:color w:val="333333"/>
          <w:sz w:val="24"/>
          <w:szCs w:val="24"/>
          <w:lang w:eastAsia="ru-RU" w:bidi="ar-SA"/>
        </w:rPr>
        <w:t>{Абзац перший пункту 4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10" w:anchor="n15" w:tgtFrame="_blank" w:history="1">
        <w:r w:rsidRPr="009A202D">
          <w:rPr>
            <w:i/>
            <w:iCs/>
            <w:color w:val="000099"/>
            <w:sz w:val="24"/>
            <w:szCs w:val="24"/>
            <w:u w:val="single"/>
            <w:lang w:eastAsia="ru-RU" w:bidi="ar-SA"/>
          </w:rPr>
          <w:t>№ 429 від 10.09.2014</w:t>
        </w:r>
      </w:hyperlink>
      <w:r w:rsidRPr="009A202D">
        <w:rPr>
          <w:i/>
          <w:iCs/>
          <w:color w:val="333333"/>
          <w:sz w:val="24"/>
          <w:szCs w:val="24"/>
          <w:lang w:eastAsia="ru-RU" w:bidi="ar-SA"/>
        </w:rPr>
        <w:t>; із змінами, внесеними згідно з Постановою КМ </w:t>
      </w:r>
      <w:hyperlink r:id="rId111" w:anchor="n67"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2" w:name="n42"/>
      <w:bookmarkEnd w:id="72"/>
      <w:r w:rsidRPr="009A202D">
        <w:rPr>
          <w:color w:val="333333"/>
          <w:sz w:val="24"/>
          <w:szCs w:val="24"/>
          <w:lang w:eastAsia="ru-RU" w:bidi="ar-SA"/>
        </w:rPr>
        <w:t xml:space="preserve">отримувати від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ільговиків документи, що підтверджують їх право на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3" w:name="n43"/>
      <w:bookmarkEnd w:id="73"/>
      <w:r w:rsidRPr="009A202D">
        <w:rPr>
          <w:color w:val="333333"/>
          <w:sz w:val="24"/>
          <w:szCs w:val="24"/>
          <w:lang w:eastAsia="ru-RU" w:bidi="ar-SA"/>
        </w:rPr>
        <w:t>проводити перевірку достовірності поданих документі</w:t>
      </w:r>
      <w:proofErr w:type="gramStart"/>
      <w:r w:rsidRPr="009A202D">
        <w:rPr>
          <w:color w:val="333333"/>
          <w:sz w:val="24"/>
          <w:szCs w:val="24"/>
          <w:lang w:eastAsia="ru-RU" w:bidi="ar-SA"/>
        </w:rPr>
        <w:t>в</w:t>
      </w:r>
      <w:proofErr w:type="gramEnd"/>
      <w:r w:rsidRPr="009A202D">
        <w:rPr>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4" w:name="n44"/>
      <w:bookmarkEnd w:id="74"/>
      <w:r w:rsidRPr="009A202D">
        <w:rPr>
          <w:color w:val="333333"/>
          <w:sz w:val="24"/>
          <w:szCs w:val="24"/>
          <w:lang w:eastAsia="ru-RU" w:bidi="ar-SA"/>
        </w:rPr>
        <w:t xml:space="preserve">отримувати відомості від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ільговиків, а також від державних органів, де перебувають на обліку пільговики, підприємств та організацій, що надають послуги, житлово-експлуатаційних організацій;</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5" w:name="n45"/>
      <w:bookmarkEnd w:id="75"/>
      <w:r w:rsidRPr="009A202D">
        <w:rPr>
          <w:i/>
          <w:iCs/>
          <w:color w:val="333333"/>
          <w:sz w:val="24"/>
          <w:szCs w:val="24"/>
          <w:lang w:eastAsia="ru-RU" w:bidi="ar-SA"/>
        </w:rPr>
        <w:t xml:space="preserve">{Абзац четвертиий пункту 4 в редакції Постанов </w:t>
      </w:r>
      <w:proofErr w:type="gramStart"/>
      <w:r w:rsidRPr="009A202D">
        <w:rPr>
          <w:i/>
          <w:iCs/>
          <w:color w:val="333333"/>
          <w:sz w:val="24"/>
          <w:szCs w:val="24"/>
          <w:lang w:eastAsia="ru-RU" w:bidi="ar-SA"/>
        </w:rPr>
        <w:t>КМ</w:t>
      </w:r>
      <w:proofErr w:type="gramEnd"/>
      <w:r w:rsidRPr="009A202D">
        <w:rPr>
          <w:i/>
          <w:iCs/>
          <w:color w:val="333333"/>
          <w:sz w:val="24"/>
          <w:szCs w:val="24"/>
          <w:lang w:eastAsia="ru-RU" w:bidi="ar-SA"/>
        </w:rPr>
        <w:t> </w:t>
      </w:r>
      <w:hyperlink r:id="rId112" w:tgtFrame="_blank" w:history="1">
        <w:r w:rsidRPr="009A202D">
          <w:rPr>
            <w:i/>
            <w:iCs/>
            <w:color w:val="000099"/>
            <w:sz w:val="24"/>
            <w:szCs w:val="24"/>
            <w:u w:val="single"/>
            <w:lang w:eastAsia="ru-RU" w:bidi="ar-SA"/>
          </w:rPr>
          <w:t>№ 907 від 13.07.2004</w:t>
        </w:r>
      </w:hyperlink>
      <w:r w:rsidRPr="009A202D">
        <w:rPr>
          <w:i/>
          <w:iCs/>
          <w:color w:val="333333"/>
          <w:sz w:val="24"/>
          <w:szCs w:val="24"/>
          <w:lang w:eastAsia="ru-RU" w:bidi="ar-SA"/>
        </w:rPr>
        <w:t>, </w:t>
      </w:r>
      <w:hyperlink r:id="rId113" w:tgtFrame="_blank" w:history="1">
        <w:r w:rsidRPr="009A202D">
          <w:rPr>
            <w:i/>
            <w:iCs/>
            <w:color w:val="000099"/>
            <w:sz w:val="24"/>
            <w:szCs w:val="24"/>
            <w:u w:val="single"/>
            <w:lang w:eastAsia="ru-RU" w:bidi="ar-SA"/>
          </w:rPr>
          <w:t>№ 180 від 22.02.2006</w:t>
        </w:r>
      </w:hyperlink>
      <w:r w:rsidRPr="009A202D">
        <w:rPr>
          <w:i/>
          <w:iCs/>
          <w:color w:val="333333"/>
          <w:sz w:val="24"/>
          <w:szCs w:val="24"/>
          <w:lang w:eastAsia="ru-RU" w:bidi="ar-SA"/>
        </w:rPr>
        <w:t>; із змінами, внесеними згідно з Постановами КМ </w:t>
      </w:r>
      <w:hyperlink r:id="rId114" w:anchor="n12" w:tgtFrame="_blank" w:history="1">
        <w:r w:rsidRPr="009A202D">
          <w:rPr>
            <w:i/>
            <w:iCs/>
            <w:color w:val="000099"/>
            <w:sz w:val="24"/>
            <w:szCs w:val="24"/>
            <w:u w:val="single"/>
            <w:lang w:eastAsia="ru-RU" w:bidi="ar-SA"/>
          </w:rPr>
          <w:t>№ 789 від 18.10.2017</w:t>
        </w:r>
      </w:hyperlink>
      <w:r w:rsidRPr="009A202D">
        <w:rPr>
          <w:i/>
          <w:iCs/>
          <w:color w:val="333333"/>
          <w:sz w:val="24"/>
          <w:szCs w:val="24"/>
          <w:lang w:eastAsia="ru-RU" w:bidi="ar-SA"/>
        </w:rPr>
        <w:t>, </w:t>
      </w:r>
      <w:hyperlink r:id="rId115" w:anchor="n17" w:tgtFrame="_blank" w:history="1">
        <w:r w:rsidRPr="009A202D">
          <w:rPr>
            <w:i/>
            <w:iCs/>
            <w:color w:val="000099"/>
            <w:sz w:val="24"/>
            <w:szCs w:val="24"/>
            <w:u w:val="single"/>
            <w:lang w:eastAsia="ru-RU" w:bidi="ar-SA"/>
          </w:rPr>
          <w:t>№ 386 від 20.05.2020</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6" w:name="n46"/>
      <w:bookmarkEnd w:id="76"/>
      <w:r w:rsidRPr="009A202D">
        <w:rPr>
          <w:color w:val="333333"/>
          <w:sz w:val="24"/>
          <w:szCs w:val="24"/>
          <w:lang w:eastAsia="ru-RU" w:bidi="ar-SA"/>
        </w:rPr>
        <w:t xml:space="preserve">використовувати </w:t>
      </w:r>
      <w:proofErr w:type="gramStart"/>
      <w:r w:rsidRPr="009A202D">
        <w:rPr>
          <w:color w:val="333333"/>
          <w:sz w:val="24"/>
          <w:szCs w:val="24"/>
          <w:lang w:eastAsia="ru-RU" w:bidi="ar-SA"/>
        </w:rPr>
        <w:t>п</w:t>
      </w:r>
      <w:proofErr w:type="gramEnd"/>
      <w:r w:rsidRPr="009A202D">
        <w:rPr>
          <w:color w:val="333333"/>
          <w:sz w:val="24"/>
          <w:szCs w:val="24"/>
          <w:lang w:eastAsia="ru-RU" w:bidi="ar-SA"/>
        </w:rPr>
        <w:t>ід час наповнення Реєстру інформацію з інших баз даних щодо персоніфікованого обліку осіб, які мають право на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7" w:name="n47"/>
      <w:bookmarkEnd w:id="77"/>
      <w:r w:rsidRPr="009A202D">
        <w:rPr>
          <w:i/>
          <w:iCs/>
          <w:color w:val="333333"/>
          <w:sz w:val="24"/>
          <w:szCs w:val="24"/>
          <w:lang w:eastAsia="ru-RU" w:bidi="ar-SA"/>
        </w:rPr>
        <w:t>{Абзац п'ятий пункту 4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16" w:tgtFrame="_blank" w:history="1">
        <w:r w:rsidRPr="009A202D">
          <w:rPr>
            <w:i/>
            <w:iCs/>
            <w:color w:val="000099"/>
            <w:sz w:val="24"/>
            <w:szCs w:val="24"/>
            <w:u w:val="single"/>
            <w:lang w:eastAsia="ru-RU" w:bidi="ar-SA"/>
          </w:rPr>
          <w:t>№ 180 від 22.02.2006</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8" w:name="n48"/>
      <w:bookmarkEnd w:id="78"/>
      <w:r w:rsidRPr="009A202D">
        <w:rPr>
          <w:color w:val="333333"/>
          <w:sz w:val="24"/>
          <w:szCs w:val="24"/>
          <w:lang w:eastAsia="ru-RU" w:bidi="ar-SA"/>
        </w:rPr>
        <w:t>надавати інформацію, яка міститься в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і, органам виконавчої влади, органам влади Автономної Республіки Крим, посадовим особам місцевого самоврядування, іншим суб’єктам, які відповідно до закону уповноважені виконувати функції публічної адміністрації, суб’єктам господарювання, які надають послуги, для виконання державних і місцевих програм із додаткової підтримки осіб, які мають право на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ільги, надання державної допомоги.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79" w:name="n49"/>
      <w:bookmarkEnd w:id="79"/>
      <w:r w:rsidRPr="009A202D">
        <w:rPr>
          <w:i/>
          <w:iCs/>
          <w:color w:val="333333"/>
          <w:sz w:val="24"/>
          <w:szCs w:val="24"/>
          <w:lang w:eastAsia="ru-RU" w:bidi="ar-SA"/>
        </w:rPr>
        <w:t>{Пункт 4 доповнено абзацом шостим згідно з Постановою КМ </w:t>
      </w:r>
      <w:hyperlink r:id="rId117" w:tgtFrame="_blank" w:history="1">
        <w:r w:rsidRPr="009A202D">
          <w:rPr>
            <w:i/>
            <w:iCs/>
            <w:color w:val="000099"/>
            <w:sz w:val="24"/>
            <w:szCs w:val="24"/>
            <w:u w:val="single"/>
            <w:lang w:eastAsia="ru-RU" w:bidi="ar-SA"/>
          </w:rPr>
          <w:t>№ 180 від 22.02.2006</w:t>
        </w:r>
      </w:hyperlink>
      <w:r w:rsidRPr="009A202D">
        <w:rPr>
          <w:i/>
          <w:iCs/>
          <w:color w:val="333333"/>
          <w:sz w:val="24"/>
          <w:szCs w:val="24"/>
          <w:lang w:eastAsia="ru-RU" w:bidi="ar-SA"/>
        </w:rPr>
        <w:t>; із змінами, внесеними згідно з Постановами КМ </w:t>
      </w:r>
      <w:hyperlink r:id="rId118" w:anchor="n17" w:tgtFrame="_blank" w:history="1">
        <w:r w:rsidRPr="009A202D">
          <w:rPr>
            <w:i/>
            <w:iCs/>
            <w:color w:val="000099"/>
            <w:sz w:val="24"/>
            <w:szCs w:val="24"/>
            <w:u w:val="single"/>
            <w:lang w:eastAsia="ru-RU" w:bidi="ar-SA"/>
          </w:rPr>
          <w:t>№ 429 від 10.09.2014</w:t>
        </w:r>
      </w:hyperlink>
      <w:r w:rsidRPr="009A202D">
        <w:rPr>
          <w:i/>
          <w:iCs/>
          <w:color w:val="333333"/>
          <w:sz w:val="24"/>
          <w:szCs w:val="24"/>
          <w:lang w:eastAsia="ru-RU" w:bidi="ar-SA"/>
        </w:rPr>
        <w:t>, </w:t>
      </w:r>
      <w:hyperlink r:id="rId119" w:anchor="n23" w:tgtFrame="_blank" w:history="1">
        <w:r w:rsidRPr="009A202D">
          <w:rPr>
            <w:i/>
            <w:iCs/>
            <w:color w:val="000099"/>
            <w:sz w:val="24"/>
            <w:szCs w:val="24"/>
            <w:u w:val="single"/>
            <w:lang w:eastAsia="ru-RU" w:bidi="ar-SA"/>
          </w:rPr>
          <w:t>№ 681 від 17.07.2019</w:t>
        </w:r>
      </w:hyperlink>
      <w:r w:rsidRPr="009A202D">
        <w:rPr>
          <w:i/>
          <w:iCs/>
          <w:color w:val="333333"/>
          <w:sz w:val="24"/>
          <w:szCs w:val="24"/>
          <w:lang w:eastAsia="ru-RU" w:bidi="ar-SA"/>
        </w:rPr>
        <w:t>, </w:t>
      </w:r>
      <w:hyperlink r:id="rId120" w:anchor="n196"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21" w:anchor="n68"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0" w:name="n108"/>
      <w:bookmarkEnd w:id="80"/>
      <w:r w:rsidRPr="009A202D">
        <w:rPr>
          <w:color w:val="333333"/>
          <w:sz w:val="24"/>
          <w:szCs w:val="24"/>
          <w:lang w:eastAsia="ru-RU" w:bidi="ar-SA"/>
        </w:rPr>
        <w:t xml:space="preserve">Для </w:t>
      </w:r>
      <w:proofErr w:type="gramStart"/>
      <w:r w:rsidRPr="009A202D">
        <w:rPr>
          <w:color w:val="333333"/>
          <w:sz w:val="24"/>
          <w:szCs w:val="24"/>
          <w:lang w:eastAsia="ru-RU" w:bidi="ar-SA"/>
        </w:rPr>
        <w:t>п</w:t>
      </w:r>
      <w:proofErr w:type="gramEnd"/>
      <w:r w:rsidRPr="009A202D">
        <w:rPr>
          <w:color w:val="333333"/>
          <w:sz w:val="24"/>
          <w:szCs w:val="24"/>
          <w:lang w:eastAsia="ru-RU" w:bidi="ar-SA"/>
        </w:rPr>
        <w:t>ідтвердження даних про смерть пільговиків використовуються відомості з Державного реєстру актів цивільного стану громадян, які передаються до Мінсоцполітики/Пенсійного фонду України шляхом автоматизованого обміну електронними даними між інформаційними ресурсами Мін’юсту та Мінсоцполітики/Пенсійного фонду України через систему електронної взаємодії державних електронних інформаційних ресурсі</w:t>
      </w:r>
      <w:proofErr w:type="gramStart"/>
      <w:r w:rsidRPr="009A202D">
        <w:rPr>
          <w:color w:val="333333"/>
          <w:sz w:val="24"/>
          <w:szCs w:val="24"/>
          <w:lang w:eastAsia="ru-RU" w:bidi="ar-SA"/>
        </w:rPr>
        <w:t>в</w:t>
      </w:r>
      <w:proofErr w:type="gramEnd"/>
      <w:r w:rsidRPr="009A202D">
        <w:rPr>
          <w:color w:val="333333"/>
          <w:sz w:val="24"/>
          <w:szCs w:val="24"/>
          <w:lang w:eastAsia="ru-RU" w:bidi="ar-SA"/>
        </w:rPr>
        <w:t xml:space="preserve"> у порядку, передбаченому законодавством.</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1" w:name="n109"/>
      <w:bookmarkEnd w:id="81"/>
      <w:r w:rsidRPr="009A202D">
        <w:rPr>
          <w:i/>
          <w:iCs/>
          <w:color w:val="333333"/>
          <w:sz w:val="24"/>
          <w:szCs w:val="24"/>
          <w:lang w:eastAsia="ru-RU" w:bidi="ar-SA"/>
        </w:rPr>
        <w:t>{Пункт 4 доповнено новим абзацом згідно з Постановою КМ </w:t>
      </w:r>
      <w:hyperlink r:id="rId122" w:anchor="n18" w:tgtFrame="_blank" w:history="1">
        <w:r w:rsidRPr="009A202D">
          <w:rPr>
            <w:i/>
            <w:iCs/>
            <w:color w:val="000099"/>
            <w:sz w:val="24"/>
            <w:szCs w:val="24"/>
            <w:u w:val="single"/>
            <w:lang w:eastAsia="ru-RU" w:bidi="ar-SA"/>
          </w:rPr>
          <w:t>№ 386 від 20.05.2020</w:t>
        </w:r>
      </w:hyperlink>
      <w:r w:rsidRPr="009A202D">
        <w:rPr>
          <w:i/>
          <w:iCs/>
          <w:color w:val="333333"/>
          <w:sz w:val="24"/>
          <w:szCs w:val="24"/>
          <w:lang w:eastAsia="ru-RU" w:bidi="ar-SA"/>
        </w:rPr>
        <w:t>; із змінами, внесеними згідно з Постановою КМ </w:t>
      </w:r>
      <w:hyperlink r:id="rId123" w:anchor="n197"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2" w:name="n50"/>
      <w:bookmarkEnd w:id="82"/>
      <w:r w:rsidRPr="009A202D">
        <w:rPr>
          <w:color w:val="333333"/>
          <w:sz w:val="24"/>
          <w:szCs w:val="24"/>
          <w:lang w:eastAsia="ru-RU" w:bidi="ar-SA"/>
        </w:rPr>
        <w:t>Розголошення отриманої органами Пенсійного фонду України та іншими суб’єктами, зазначеними в </w:t>
      </w:r>
      <w:hyperlink r:id="rId124" w:anchor="n48" w:history="1">
        <w:r w:rsidRPr="009A202D">
          <w:rPr>
            <w:color w:val="006600"/>
            <w:sz w:val="24"/>
            <w:szCs w:val="24"/>
            <w:u w:val="single"/>
            <w:lang w:eastAsia="ru-RU" w:bidi="ar-SA"/>
          </w:rPr>
          <w:t>абзаці шостому</w:t>
        </w:r>
      </w:hyperlink>
      <w:r w:rsidRPr="009A202D">
        <w:rPr>
          <w:color w:val="333333"/>
          <w:sz w:val="24"/>
          <w:szCs w:val="24"/>
          <w:lang w:eastAsia="ru-RU" w:bidi="ar-SA"/>
        </w:rPr>
        <w:t xml:space="preserve"> цього пункту, інформації про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 без його згоди забороняється, крім випадків, передбачених законом.</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3" w:name="n202"/>
      <w:bookmarkEnd w:id="83"/>
      <w:r w:rsidRPr="009A202D">
        <w:rPr>
          <w:i/>
          <w:iCs/>
          <w:color w:val="333333"/>
          <w:sz w:val="24"/>
          <w:szCs w:val="24"/>
          <w:lang w:eastAsia="ru-RU" w:bidi="ar-SA"/>
        </w:rPr>
        <w:lastRenderedPageBreak/>
        <w:t>{Абзац восьмий пункту 4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25" w:anchor="n70"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4" w:name="n203"/>
      <w:bookmarkEnd w:id="84"/>
      <w:proofErr w:type="gramStart"/>
      <w:r w:rsidRPr="009A202D">
        <w:rPr>
          <w:color w:val="333333"/>
          <w:sz w:val="24"/>
          <w:szCs w:val="24"/>
          <w:lang w:eastAsia="ru-RU" w:bidi="ar-SA"/>
        </w:rPr>
        <w:t>З</w:t>
      </w:r>
      <w:proofErr w:type="gramEnd"/>
      <w:r w:rsidRPr="009A202D">
        <w:rPr>
          <w:color w:val="333333"/>
          <w:sz w:val="24"/>
          <w:szCs w:val="24"/>
          <w:lang w:eastAsia="ru-RU" w:bidi="ar-SA"/>
        </w:rPr>
        <w:t xml:space="preserve"> метою розподілу гуманітарної допомоги, виконання </w:t>
      </w:r>
      <w:hyperlink r:id="rId126" w:anchor="n448" w:tgtFrame="_blank" w:history="1">
        <w:r w:rsidRPr="009A202D">
          <w:rPr>
            <w:color w:val="000099"/>
            <w:sz w:val="24"/>
            <w:szCs w:val="24"/>
            <w:u w:val="single"/>
            <w:lang w:eastAsia="ru-RU" w:bidi="ar-SA"/>
          </w:rPr>
          <w:t>підпункту 1</w:t>
        </w:r>
      </w:hyperlink>
      <w:r w:rsidRPr="009A202D">
        <w:rPr>
          <w:color w:val="333333"/>
          <w:sz w:val="24"/>
          <w:szCs w:val="24"/>
          <w:lang w:eastAsia="ru-RU" w:bidi="ar-SA"/>
        </w:rPr>
        <w:t> пункту “а” частини першої статті 34 Закону України “Про місцеве самоврядування в Україні” та інших владних повноважень посадові особи виконавчих органів сільських, селищних, міських рад (далі - виконавчий орган), посадові особи місцевого самоврядування та центрів надання адміністративних послуг формують в Єдиній системі витяг із Реєстру за формою згідно з </w:t>
      </w:r>
      <w:hyperlink r:id="rId127" w:anchor="n165" w:history="1">
        <w:r w:rsidRPr="009A202D">
          <w:rPr>
            <w:color w:val="006600"/>
            <w:sz w:val="24"/>
            <w:szCs w:val="24"/>
            <w:u w:val="single"/>
            <w:lang w:eastAsia="ru-RU" w:bidi="ar-SA"/>
          </w:rPr>
          <w:t>додатком 2</w:t>
        </w:r>
      </w:hyperlink>
      <w:r w:rsidRPr="009A202D">
        <w:rPr>
          <w:color w:val="333333"/>
          <w:sz w:val="24"/>
          <w:szCs w:val="24"/>
          <w:lang w:eastAsia="ru-RU" w:bidi="ar-SA"/>
        </w:rPr>
        <w:t xml:space="preserve"> із накладенням кваліфікованого електронного </w:t>
      </w:r>
      <w:proofErr w:type="gramStart"/>
      <w:r w:rsidRPr="009A202D">
        <w:rPr>
          <w:color w:val="333333"/>
          <w:sz w:val="24"/>
          <w:szCs w:val="24"/>
          <w:lang w:eastAsia="ru-RU" w:bidi="ar-SA"/>
        </w:rPr>
        <w:t>п</w:t>
      </w:r>
      <w:proofErr w:type="gramEnd"/>
      <w:r w:rsidRPr="009A202D">
        <w:rPr>
          <w:color w:val="333333"/>
          <w:sz w:val="24"/>
          <w:szCs w:val="24"/>
          <w:lang w:eastAsia="ru-RU" w:bidi="ar-SA"/>
        </w:rPr>
        <w:t>ідпису або удосконаленого електронного підпису, що базується на кваліфікованому сертифікаті електронного підпису відповідно до вимог </w:t>
      </w:r>
      <w:hyperlink r:id="rId128" w:tgtFrame="_blank" w:history="1">
        <w:r w:rsidRPr="009A202D">
          <w:rPr>
            <w:color w:val="000099"/>
            <w:sz w:val="24"/>
            <w:szCs w:val="24"/>
            <w:u w:val="single"/>
            <w:lang w:eastAsia="ru-RU" w:bidi="ar-SA"/>
          </w:rPr>
          <w:t>Закону України</w:t>
        </w:r>
      </w:hyperlink>
      <w:r w:rsidRPr="009A202D">
        <w:rPr>
          <w:color w:val="333333"/>
          <w:sz w:val="24"/>
          <w:szCs w:val="24"/>
          <w:lang w:eastAsia="ru-RU" w:bidi="ar-SA"/>
        </w:rPr>
        <w:t xml:space="preserve"> “Про електронну ідентифікацію та електронні довірчі послуги”, і статистичний звіт про кількість осіб за категоріями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ільговиків, які мають зареєстроване/задеклароване місце проживання (перебування) в адміністративно-територіальній одиниці, що обслуговується відповідною посадовою особою виконавчого органу, органу місцевого самоврядування або центру надання адміністративних послуг, із можливістю їх подальшого друку. За заявою суб’єкта звернення витяг із Реєстру в електронній формі в день звернення надається в паперовій формі із обов’язковим проставленням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ідпису посадової особи, яка сформувала документ, печатки відповідного виконавчого органу, органу місцевого самоврядування або центру надання адміністративних послуг - до забезпечення технічної можливості використання на ньому унікального електронного ідентифікатора (QR-коду, штрих-коду, </w:t>
      </w:r>
      <w:proofErr w:type="gramStart"/>
      <w:r w:rsidRPr="009A202D">
        <w:rPr>
          <w:color w:val="333333"/>
          <w:sz w:val="24"/>
          <w:szCs w:val="24"/>
          <w:lang w:eastAsia="ru-RU" w:bidi="ar-SA"/>
        </w:rPr>
        <w:t>цифрового</w:t>
      </w:r>
      <w:proofErr w:type="gramEnd"/>
      <w:r w:rsidRPr="009A202D">
        <w:rPr>
          <w:color w:val="333333"/>
          <w:sz w:val="24"/>
          <w:szCs w:val="24"/>
          <w:lang w:eastAsia="ru-RU" w:bidi="ar-SA"/>
        </w:rPr>
        <w:t xml:space="preserve"> коду) (далі - електронний ідентифікатор).</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5" w:name="n209"/>
      <w:bookmarkEnd w:id="85"/>
      <w:r w:rsidRPr="009A202D">
        <w:rPr>
          <w:i/>
          <w:iCs/>
          <w:color w:val="333333"/>
          <w:sz w:val="24"/>
          <w:szCs w:val="24"/>
          <w:lang w:eastAsia="ru-RU" w:bidi="ar-SA"/>
        </w:rPr>
        <w:t>{Пункт 4 доповнено абзацом згідно з Постановою КМ </w:t>
      </w:r>
      <w:hyperlink r:id="rId129" w:anchor="n7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 із змінами, внесеними згідно з Постановою КМ </w:t>
      </w:r>
      <w:hyperlink r:id="rId130" w:anchor="n29" w:tgtFrame="_blank" w:history="1">
        <w:r w:rsidRPr="009A202D">
          <w:rPr>
            <w:i/>
            <w:iCs/>
            <w:color w:val="000099"/>
            <w:sz w:val="24"/>
            <w:szCs w:val="24"/>
            <w:u w:val="single"/>
            <w:lang w:eastAsia="ru-RU" w:bidi="ar-SA"/>
          </w:rPr>
          <w:t>№ 1079 від 13.09.2024</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6" w:name="n204"/>
      <w:bookmarkEnd w:id="86"/>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ільговику не може бути невмотивовано відмовлено в наданні витягу із Реєстру.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7" w:name="n210"/>
      <w:bookmarkEnd w:id="87"/>
      <w:r w:rsidRPr="009A202D">
        <w:rPr>
          <w:i/>
          <w:iCs/>
          <w:color w:val="333333"/>
          <w:sz w:val="24"/>
          <w:szCs w:val="24"/>
          <w:lang w:eastAsia="ru-RU" w:bidi="ar-SA"/>
        </w:rPr>
        <w:t>{Пункт 4 доповнено абзацом згідно з Постановою КМ </w:t>
      </w:r>
      <w:hyperlink r:id="rId131" w:anchor="n7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8" w:name="n205"/>
      <w:bookmarkEnd w:id="88"/>
      <w:r w:rsidRPr="009A202D">
        <w:rPr>
          <w:color w:val="333333"/>
          <w:sz w:val="24"/>
          <w:szCs w:val="24"/>
          <w:lang w:eastAsia="ru-RU" w:bidi="ar-SA"/>
        </w:rPr>
        <w:t xml:space="preserve">За наявності </w:t>
      </w:r>
      <w:proofErr w:type="gramStart"/>
      <w:r w:rsidRPr="009A202D">
        <w:rPr>
          <w:color w:val="333333"/>
          <w:sz w:val="24"/>
          <w:szCs w:val="24"/>
          <w:lang w:eastAsia="ru-RU" w:bidi="ar-SA"/>
        </w:rPr>
        <w:t>техн</w:t>
      </w:r>
      <w:proofErr w:type="gramEnd"/>
      <w:r w:rsidRPr="009A202D">
        <w:rPr>
          <w:color w:val="333333"/>
          <w:sz w:val="24"/>
          <w:szCs w:val="24"/>
          <w:lang w:eastAsia="ru-RU" w:bidi="ar-SA"/>
        </w:rPr>
        <w:t>ічної можливості витяг із Реєстру формується на запит пільговика із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відповідно до вимог </w:t>
      </w:r>
      <w:hyperlink r:id="rId132" w:tgtFrame="_blank" w:history="1">
        <w:r w:rsidRPr="009A202D">
          <w:rPr>
            <w:color w:val="000099"/>
            <w:sz w:val="24"/>
            <w:szCs w:val="24"/>
            <w:u w:val="single"/>
            <w:lang w:eastAsia="ru-RU" w:bidi="ar-SA"/>
          </w:rPr>
          <w:t>Закону України</w:t>
        </w:r>
      </w:hyperlink>
      <w:r w:rsidRPr="009A202D">
        <w:rPr>
          <w:color w:val="333333"/>
          <w:sz w:val="24"/>
          <w:szCs w:val="24"/>
          <w:lang w:eastAsia="ru-RU" w:bidi="ar-SA"/>
        </w:rPr>
        <w:t xml:space="preserve"> “Про електронну ідентифікацію та електронні довірчі послуги”, засобами Єдиного державного вебпорталу електронних послуг (далі - Портал Дія), зокрема із використанням мобільного додатка Порталу Дія (Дія), та/або засобами </w:t>
      </w:r>
      <w:proofErr w:type="gramStart"/>
      <w:r w:rsidRPr="009A202D">
        <w:rPr>
          <w:color w:val="333333"/>
          <w:sz w:val="24"/>
          <w:szCs w:val="24"/>
          <w:lang w:eastAsia="ru-RU" w:bidi="ar-SA"/>
        </w:rPr>
        <w:t>соц</w:t>
      </w:r>
      <w:proofErr w:type="gramEnd"/>
      <w:r w:rsidRPr="009A202D">
        <w:rPr>
          <w:color w:val="333333"/>
          <w:sz w:val="24"/>
          <w:szCs w:val="24"/>
          <w:lang w:eastAsia="ru-RU" w:bidi="ar-SA"/>
        </w:rPr>
        <w:t>іального веб-порталу Мінсоцполітики, та/або засобами веб-порталу електронних послуг Пенсійного фонду України, його мобільного додатка, зокрема із використанням електронного ідентифікатора.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89" w:name="n211"/>
      <w:bookmarkEnd w:id="89"/>
      <w:r w:rsidRPr="009A202D">
        <w:rPr>
          <w:i/>
          <w:iCs/>
          <w:color w:val="333333"/>
          <w:sz w:val="24"/>
          <w:szCs w:val="24"/>
          <w:lang w:eastAsia="ru-RU" w:bidi="ar-SA"/>
        </w:rPr>
        <w:t>{Пункт 4 доповнено абзацом згідно з Постановою КМ </w:t>
      </w:r>
      <w:hyperlink r:id="rId133" w:anchor="n7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 із змінами, внесеними згідно з Постановою КМ </w:t>
      </w:r>
      <w:hyperlink r:id="rId134" w:anchor="n30" w:tgtFrame="_blank" w:history="1">
        <w:r w:rsidRPr="009A202D">
          <w:rPr>
            <w:i/>
            <w:iCs/>
            <w:color w:val="000099"/>
            <w:sz w:val="24"/>
            <w:szCs w:val="24"/>
            <w:u w:val="single"/>
            <w:lang w:eastAsia="ru-RU" w:bidi="ar-SA"/>
          </w:rPr>
          <w:t>№ 1079 від 13.09.2024</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0" w:name="n206"/>
      <w:bookmarkEnd w:id="90"/>
      <w:r w:rsidRPr="009A202D">
        <w:rPr>
          <w:color w:val="333333"/>
          <w:sz w:val="24"/>
          <w:szCs w:val="24"/>
          <w:lang w:eastAsia="ru-RU" w:bidi="ar-SA"/>
        </w:rPr>
        <w:t>У разі формування витягу із Реєстру із використанням на ньому електронного ідентифікатора вмі</w:t>
      </w:r>
      <w:proofErr w:type="gramStart"/>
      <w:r w:rsidRPr="009A202D">
        <w:rPr>
          <w:color w:val="333333"/>
          <w:sz w:val="24"/>
          <w:szCs w:val="24"/>
          <w:lang w:eastAsia="ru-RU" w:bidi="ar-SA"/>
        </w:rPr>
        <w:t>ст</w:t>
      </w:r>
      <w:proofErr w:type="gramEnd"/>
      <w:r w:rsidRPr="009A202D">
        <w:rPr>
          <w:color w:val="333333"/>
          <w:sz w:val="24"/>
          <w:szCs w:val="24"/>
          <w:lang w:eastAsia="ru-RU" w:bidi="ar-SA"/>
        </w:rPr>
        <w:t xml:space="preserve"> інформації в тексті витягу із Реєстру та в роздрукованих із електронного ідентифікатора даних має бути ідентичним. Інформація, що міститься в електронному ідентифікаторі, сканується залежно від технічної можливості за допомогою камери пристрою та за наявності технічної можливості - мобільного додатка Порталу</w:t>
      </w:r>
      <w:proofErr w:type="gramStart"/>
      <w:r w:rsidRPr="009A202D">
        <w:rPr>
          <w:color w:val="333333"/>
          <w:sz w:val="24"/>
          <w:szCs w:val="24"/>
          <w:lang w:eastAsia="ru-RU" w:bidi="ar-SA"/>
        </w:rPr>
        <w:t xml:space="preserve"> Д</w:t>
      </w:r>
      <w:proofErr w:type="gramEnd"/>
      <w:r w:rsidRPr="009A202D">
        <w:rPr>
          <w:color w:val="333333"/>
          <w:sz w:val="24"/>
          <w:szCs w:val="24"/>
          <w:lang w:eastAsia="ru-RU" w:bidi="ar-SA"/>
        </w:rPr>
        <w:t>ія (Дія), мобільного додатка веб-порталу електронних послуг Пенсійного фонду України чи спеціалізованого обладнання Пенсійного фонду України або універсального сканера електронного ідентифікатора.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1" w:name="n212"/>
      <w:bookmarkEnd w:id="91"/>
      <w:r w:rsidRPr="009A202D">
        <w:rPr>
          <w:i/>
          <w:iCs/>
          <w:color w:val="333333"/>
          <w:sz w:val="24"/>
          <w:szCs w:val="24"/>
          <w:lang w:eastAsia="ru-RU" w:bidi="ar-SA"/>
        </w:rPr>
        <w:t>{Пункт 4 доповнено абзацом згідно з Постановою КМ </w:t>
      </w:r>
      <w:hyperlink r:id="rId135" w:anchor="n7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2" w:name="n207"/>
      <w:bookmarkEnd w:id="92"/>
      <w:r w:rsidRPr="009A202D">
        <w:rPr>
          <w:color w:val="333333"/>
          <w:sz w:val="24"/>
          <w:szCs w:val="24"/>
          <w:lang w:eastAsia="ru-RU" w:bidi="ar-SA"/>
        </w:rPr>
        <w:t>Плата за надання витягу із Реє</w:t>
      </w:r>
      <w:proofErr w:type="gramStart"/>
      <w:r w:rsidRPr="009A202D">
        <w:rPr>
          <w:color w:val="333333"/>
          <w:sz w:val="24"/>
          <w:szCs w:val="24"/>
          <w:lang w:eastAsia="ru-RU" w:bidi="ar-SA"/>
        </w:rPr>
        <w:t>стру не</w:t>
      </w:r>
      <w:proofErr w:type="gramEnd"/>
      <w:r w:rsidRPr="009A202D">
        <w:rPr>
          <w:color w:val="333333"/>
          <w:sz w:val="24"/>
          <w:szCs w:val="24"/>
          <w:lang w:eastAsia="ru-RU" w:bidi="ar-SA"/>
        </w:rPr>
        <w:t xml:space="preserve"> стягується.</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3" w:name="n213"/>
      <w:bookmarkEnd w:id="93"/>
      <w:r w:rsidRPr="009A202D">
        <w:rPr>
          <w:i/>
          <w:iCs/>
          <w:color w:val="333333"/>
          <w:sz w:val="24"/>
          <w:szCs w:val="24"/>
          <w:lang w:eastAsia="ru-RU" w:bidi="ar-SA"/>
        </w:rPr>
        <w:t>{Пункт 4 доповнено абзацом згідно з Постановою КМ </w:t>
      </w:r>
      <w:hyperlink r:id="rId136" w:anchor="n7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4" w:name="n208"/>
      <w:bookmarkEnd w:id="94"/>
      <w:r w:rsidRPr="009A202D">
        <w:rPr>
          <w:color w:val="333333"/>
          <w:sz w:val="24"/>
          <w:szCs w:val="24"/>
          <w:lang w:eastAsia="ru-RU" w:bidi="ar-SA"/>
        </w:rPr>
        <w:lastRenderedPageBreak/>
        <w:t xml:space="preserve">На період воєнного стану за </w:t>
      </w:r>
      <w:proofErr w:type="gramStart"/>
      <w:r w:rsidRPr="009A202D">
        <w:rPr>
          <w:color w:val="333333"/>
          <w:sz w:val="24"/>
          <w:szCs w:val="24"/>
          <w:lang w:eastAsia="ru-RU" w:bidi="ar-SA"/>
        </w:rPr>
        <w:t>р</w:t>
      </w:r>
      <w:proofErr w:type="gramEnd"/>
      <w:r w:rsidRPr="009A202D">
        <w:rPr>
          <w:color w:val="333333"/>
          <w:sz w:val="24"/>
          <w:szCs w:val="24"/>
          <w:lang w:eastAsia="ru-RU" w:bidi="ar-SA"/>
        </w:rPr>
        <w:t xml:space="preserve">ішенням володільця (розпорядника) інформації можливе обмеження доступу посадових осіб виконавчих органів, органів місцевого самоврядування, центрів надання адміністративних послуг до відомостей із персональних облікових карток таких категорій пільговиків: учасник війни; </w:t>
      </w:r>
      <w:proofErr w:type="gramStart"/>
      <w:r w:rsidRPr="009A202D">
        <w:rPr>
          <w:color w:val="333333"/>
          <w:sz w:val="24"/>
          <w:szCs w:val="24"/>
          <w:lang w:eastAsia="ru-RU" w:bidi="ar-SA"/>
        </w:rPr>
        <w:t>учасник бойових дій; постраждалий учасник Революції Гідності; особа з інвалідністю внаслідок війни; член сім’ї загиблого (померлого) ветерана війни; член сім’ї загиблого (померлого) Захисника і Захисниці України; особа, яка має особливі заслуги перед Батьківщиною; батьки померлої особи, яка має особливі заслуги перед Батьківщиною;</w:t>
      </w:r>
      <w:proofErr w:type="gramEnd"/>
      <w:r w:rsidRPr="009A202D">
        <w:rPr>
          <w:color w:val="333333"/>
          <w:sz w:val="24"/>
          <w:szCs w:val="24"/>
          <w:lang w:eastAsia="ru-RU" w:bidi="ar-SA"/>
        </w:rPr>
        <w:t xml:space="preserve"> вдова (вдівець) особи, яка має особливі заслуги перед Батьківщиною; військовослужбовець Служби безпеки на пенсії; ветеран військової служби; вдова (вдівець) військовослужбовця, який загинув (помер) або пропав безвісти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ід час проходження військової служби, його (її) діти; батьки військовослужбовця, який загинув (помер) або пропав безвісти </w:t>
      </w:r>
      <w:proofErr w:type="gramStart"/>
      <w:r w:rsidRPr="009A202D">
        <w:rPr>
          <w:color w:val="333333"/>
          <w:sz w:val="24"/>
          <w:szCs w:val="24"/>
          <w:lang w:eastAsia="ru-RU" w:bidi="ar-SA"/>
        </w:rPr>
        <w:t>п</w:t>
      </w:r>
      <w:proofErr w:type="gramEnd"/>
      <w:r w:rsidRPr="009A202D">
        <w:rPr>
          <w:color w:val="333333"/>
          <w:sz w:val="24"/>
          <w:szCs w:val="24"/>
          <w:lang w:eastAsia="ru-RU" w:bidi="ar-SA"/>
        </w:rPr>
        <w:t>ід час проходження військової служби; особа з інвалідністю внаслідок військової служби; особа, звільнена з військової служби, яка стала особою з інвалідністю під час проходження військової служби.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5" w:name="n214"/>
      <w:bookmarkEnd w:id="95"/>
      <w:r w:rsidRPr="009A202D">
        <w:rPr>
          <w:i/>
          <w:iCs/>
          <w:color w:val="333333"/>
          <w:sz w:val="24"/>
          <w:szCs w:val="24"/>
          <w:lang w:eastAsia="ru-RU" w:bidi="ar-SA"/>
        </w:rPr>
        <w:t>{Пункт 4 доповнено абзацом згідно з Постановою КМ </w:t>
      </w:r>
      <w:hyperlink r:id="rId137" w:anchor="n7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96" w:name="n51"/>
      <w:bookmarkEnd w:id="96"/>
      <w:r w:rsidRPr="009A202D">
        <w:rPr>
          <w:color w:val="333333"/>
          <w:sz w:val="24"/>
          <w:szCs w:val="24"/>
          <w:lang w:eastAsia="ru-RU" w:bidi="ar-SA"/>
        </w:rPr>
        <w:t xml:space="preserve">5. Для включення до Реєстру інформації про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 такий пільговик (крім педагогічних, медичних та фармацевтичних працівників, працівників бібліотек, музеїв, спеціалістів із захисту рослин і працівників культури в сільській місцевості і селищах міського типу) подає органам Пенсійного фонду України заяву про внесення відомостей до Реєстру за формою згідно з </w:t>
      </w:r>
      <w:hyperlink r:id="rId138" w:anchor="n238" w:history="1">
        <w:r w:rsidRPr="009A202D">
          <w:rPr>
            <w:color w:val="006600"/>
            <w:sz w:val="24"/>
            <w:szCs w:val="24"/>
            <w:u w:val="single"/>
            <w:lang w:eastAsia="ru-RU" w:bidi="ar-SA"/>
          </w:rPr>
          <w:t>додатком 3</w:t>
        </w:r>
      </w:hyperlink>
      <w:r w:rsidRPr="009A202D">
        <w:rPr>
          <w:color w:val="333333"/>
          <w:sz w:val="24"/>
          <w:szCs w:val="24"/>
          <w:lang w:eastAsia="ru-RU" w:bidi="ar-SA"/>
        </w:rPr>
        <w:t xml:space="preserve"> (далі - заява), копії документів, що </w:t>
      </w:r>
      <w:proofErr w:type="gramStart"/>
      <w:r w:rsidRPr="009A202D">
        <w:rPr>
          <w:color w:val="333333"/>
          <w:sz w:val="24"/>
          <w:szCs w:val="24"/>
          <w:lang w:eastAsia="ru-RU" w:bidi="ar-SA"/>
        </w:rPr>
        <w:t>п</w:t>
      </w:r>
      <w:proofErr w:type="gramEnd"/>
      <w:r w:rsidRPr="009A202D">
        <w:rPr>
          <w:color w:val="333333"/>
          <w:sz w:val="24"/>
          <w:szCs w:val="24"/>
          <w:lang w:eastAsia="ru-RU" w:bidi="ar-SA"/>
        </w:rPr>
        <w:t>ідтверджують право пільговика на пільги (з пред’явленням оригіналів зазначених документів; особи, зазначені у </w:t>
      </w:r>
      <w:hyperlink r:id="rId139" w:anchor="n45" w:tgtFrame="_blank" w:history="1">
        <w:r w:rsidRPr="009A202D">
          <w:rPr>
            <w:color w:val="000099"/>
            <w:sz w:val="24"/>
            <w:szCs w:val="24"/>
            <w:u w:val="single"/>
            <w:lang w:eastAsia="ru-RU" w:bidi="ar-SA"/>
          </w:rPr>
          <w:t>статтях 6-10</w:t>
        </w:r>
      </w:hyperlink>
      <w:hyperlink r:id="rId140" w:anchor="n45" w:tgtFrame="_blank" w:history="1">
        <w:r w:rsidRPr="009A202D">
          <w:rPr>
            <w:b/>
            <w:bCs/>
            <w:color w:val="000099"/>
            <w:sz w:val="2"/>
            <w:szCs w:val="2"/>
            <w:u w:val="single"/>
            <w:vertAlign w:val="superscript"/>
            <w:lang w:eastAsia="ru-RU" w:bidi="ar-SA"/>
          </w:rPr>
          <w:t>-</w:t>
        </w:r>
        <w:r w:rsidRPr="009A202D">
          <w:rPr>
            <w:b/>
            <w:bCs/>
            <w:color w:val="000099"/>
            <w:sz w:val="16"/>
            <w:szCs w:val="16"/>
            <w:u w:val="single"/>
            <w:vertAlign w:val="superscript"/>
            <w:lang w:eastAsia="ru-RU" w:bidi="ar-SA"/>
          </w:rPr>
          <w:t>1</w:t>
        </w:r>
      </w:hyperlink>
      <w:r w:rsidRPr="009A202D">
        <w:rPr>
          <w:color w:val="333333"/>
          <w:sz w:val="24"/>
          <w:szCs w:val="24"/>
          <w:lang w:eastAsia="ru-RU" w:bidi="ar-SA"/>
        </w:rPr>
        <w:t>, </w:t>
      </w:r>
      <w:hyperlink r:id="rId141" w:anchor="n538" w:tgtFrame="_blank" w:history="1">
        <w:r w:rsidRPr="009A202D">
          <w:rPr>
            <w:color w:val="000099"/>
            <w:sz w:val="24"/>
            <w:szCs w:val="24"/>
            <w:u w:val="single"/>
            <w:lang w:eastAsia="ru-RU" w:bidi="ar-SA"/>
          </w:rPr>
          <w:t>16</w:t>
        </w:r>
      </w:hyperlink>
      <w:hyperlink r:id="rId142" w:anchor="n538" w:tgtFrame="_blank" w:history="1">
        <w:r w:rsidRPr="009A202D">
          <w:rPr>
            <w:b/>
            <w:bCs/>
            <w:color w:val="000099"/>
            <w:sz w:val="2"/>
            <w:szCs w:val="2"/>
            <w:u w:val="single"/>
            <w:vertAlign w:val="superscript"/>
            <w:lang w:eastAsia="ru-RU" w:bidi="ar-SA"/>
          </w:rPr>
          <w:t>-</w:t>
        </w:r>
        <w:r w:rsidRPr="009A202D">
          <w:rPr>
            <w:b/>
            <w:bCs/>
            <w:color w:val="000099"/>
            <w:sz w:val="16"/>
            <w:szCs w:val="16"/>
            <w:u w:val="single"/>
            <w:vertAlign w:val="superscript"/>
            <w:lang w:eastAsia="ru-RU" w:bidi="ar-SA"/>
          </w:rPr>
          <w:t>1</w:t>
        </w:r>
      </w:hyperlink>
      <w:r w:rsidRPr="009A202D">
        <w:rPr>
          <w:color w:val="333333"/>
          <w:sz w:val="24"/>
          <w:szCs w:val="24"/>
          <w:lang w:eastAsia="ru-RU" w:bidi="ar-SA"/>
        </w:rPr>
        <w:t xml:space="preserve"> Закону України “Про статус ветеранів </w:t>
      </w:r>
      <w:proofErr w:type="gramStart"/>
      <w:r w:rsidRPr="009A202D">
        <w:rPr>
          <w:color w:val="333333"/>
          <w:sz w:val="24"/>
          <w:szCs w:val="24"/>
          <w:lang w:eastAsia="ru-RU" w:bidi="ar-SA"/>
        </w:rPr>
        <w:t>в</w:t>
      </w:r>
      <w:proofErr w:type="gramEnd"/>
      <w:r w:rsidRPr="009A202D">
        <w:rPr>
          <w:color w:val="333333"/>
          <w:sz w:val="24"/>
          <w:szCs w:val="24"/>
          <w:lang w:eastAsia="ru-RU" w:bidi="ar-SA"/>
        </w:rPr>
        <w:t xml:space="preserve">ійни, гарантії їх соціального захисту“, - з пред’явленням відповідних посвідчень (оригіналів або електронного посвідчення ветерана) згідно із законодавством), копію документа, що засвідчує реєстрацію особи у Державному реєстрі фізичних осіб - платників податків (картка платника податків), зокрема копію, надану в електронній формі (за наявності в одержувача інформації технічної можливості провести перевірку відповідності реєстраційних даних фізичної особи за даними Державного реєстру фізичних осіб - платників податків </w:t>
      </w:r>
      <w:proofErr w:type="gramStart"/>
      <w:r w:rsidRPr="009A202D">
        <w:rPr>
          <w:color w:val="333333"/>
          <w:sz w:val="24"/>
          <w:szCs w:val="24"/>
          <w:lang w:eastAsia="ru-RU" w:bidi="ar-SA"/>
        </w:rPr>
        <w:t>в</w:t>
      </w:r>
      <w:proofErr w:type="gramEnd"/>
      <w:r w:rsidRPr="009A202D">
        <w:rPr>
          <w:color w:val="333333"/>
          <w:sz w:val="24"/>
          <w:szCs w:val="24"/>
          <w:lang w:eastAsia="ru-RU" w:bidi="ar-SA"/>
        </w:rPr>
        <w:t xml:space="preserve"> електронній формі інформаційно-комунікаційними засобами з використанням засобів </w:t>
      </w:r>
      <w:proofErr w:type="gramStart"/>
      <w:r w:rsidRPr="009A202D">
        <w:rPr>
          <w:color w:val="333333"/>
          <w:sz w:val="24"/>
          <w:szCs w:val="24"/>
          <w:lang w:eastAsia="ru-RU" w:bidi="ar-SA"/>
        </w:rPr>
        <w:t>техн</w:t>
      </w:r>
      <w:proofErr w:type="gramEnd"/>
      <w:r w:rsidRPr="009A202D">
        <w:rPr>
          <w:color w:val="333333"/>
          <w:sz w:val="24"/>
          <w:szCs w:val="24"/>
          <w:lang w:eastAsia="ru-RU" w:bidi="ar-SA"/>
        </w:rPr>
        <w:t xml:space="preserve">ічного та криптографічного захисту інформації відповідно до вимог законодавства з питань захисту інформації), або копію паспорта громадянина України, або свідоцтва про народження (на вибір) із внесеними даними про реєстраційний номер облікової картки платника податків або з відповідною відміткою у разі, коли особа через свої </w:t>
      </w:r>
      <w:proofErr w:type="gramStart"/>
      <w:r w:rsidRPr="009A202D">
        <w:rPr>
          <w:color w:val="333333"/>
          <w:sz w:val="24"/>
          <w:szCs w:val="24"/>
          <w:lang w:eastAsia="ru-RU" w:bidi="ar-SA"/>
        </w:rPr>
        <w:t>рел</w:t>
      </w:r>
      <w:proofErr w:type="gramEnd"/>
      <w:r w:rsidRPr="009A202D">
        <w:rPr>
          <w:color w:val="333333"/>
          <w:sz w:val="24"/>
          <w:szCs w:val="24"/>
          <w:lang w:eastAsia="ru-RU" w:bidi="ar-SA"/>
        </w:rPr>
        <w:t xml:space="preserve">ігійні переконання відмовилися від прийняття реєстраційного номера облікової картки платника податків, пред’являє паспорт громадянина України або тимчасове посвідчення громадянина України (для іноземців та осіб без громадянства - паспортний документ іноземця або документ, що посвідчує особу без громадянства, посвідка на постійне/тимчасове проживання, посвідчення біженця або інший документ, що </w:t>
      </w:r>
      <w:proofErr w:type="gramStart"/>
      <w:r w:rsidRPr="009A202D">
        <w:rPr>
          <w:color w:val="333333"/>
          <w:sz w:val="24"/>
          <w:szCs w:val="24"/>
          <w:lang w:eastAsia="ru-RU" w:bidi="ar-SA"/>
        </w:rPr>
        <w:t>п</w:t>
      </w:r>
      <w:proofErr w:type="gramEnd"/>
      <w:r w:rsidRPr="009A202D">
        <w:rPr>
          <w:color w:val="333333"/>
          <w:sz w:val="24"/>
          <w:szCs w:val="24"/>
          <w:lang w:eastAsia="ru-RU" w:bidi="ar-SA"/>
        </w:rPr>
        <w:t>ідтверджує законність перебування іноземця чи особи без громадянства на території України), а також надає унікальний номер запису в Єдиному державному демографічному реєстрі (за наявності) та будь-який офіційний документ, що підтверджує фактичне місце проживання (за потреби):</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97" w:name="n168"/>
      <w:bookmarkEnd w:id="97"/>
      <w:r w:rsidRPr="009A202D">
        <w:rPr>
          <w:i/>
          <w:iCs/>
          <w:color w:val="333333"/>
          <w:sz w:val="24"/>
          <w:szCs w:val="24"/>
          <w:lang w:eastAsia="ru-RU" w:bidi="ar-SA"/>
        </w:rPr>
        <w:t>{</w:t>
      </w:r>
      <w:proofErr w:type="gramStart"/>
      <w:r w:rsidRPr="009A202D">
        <w:rPr>
          <w:i/>
          <w:iCs/>
          <w:color w:val="333333"/>
          <w:sz w:val="24"/>
          <w:szCs w:val="24"/>
          <w:lang w:eastAsia="ru-RU" w:bidi="ar-SA"/>
        </w:rPr>
        <w:t>Абзац</w:t>
      </w:r>
      <w:proofErr w:type="gramEnd"/>
      <w:r w:rsidRPr="009A202D">
        <w:rPr>
          <w:i/>
          <w:iCs/>
          <w:color w:val="333333"/>
          <w:sz w:val="24"/>
          <w:szCs w:val="24"/>
          <w:lang w:eastAsia="ru-RU" w:bidi="ar-SA"/>
        </w:rPr>
        <w:t xml:space="preserve"> перший пункту 5 із змінами, внесеними згідно з Постановами КМ </w:t>
      </w:r>
      <w:hyperlink r:id="rId143" w:anchor="n6" w:tgtFrame="_blank" w:history="1">
        <w:r w:rsidRPr="009A202D">
          <w:rPr>
            <w:i/>
            <w:iCs/>
            <w:color w:val="000099"/>
            <w:sz w:val="24"/>
            <w:szCs w:val="24"/>
            <w:u w:val="single"/>
            <w:lang w:eastAsia="ru-RU" w:bidi="ar-SA"/>
          </w:rPr>
          <w:t>№ 37 від 17.01.2023</w:t>
        </w:r>
      </w:hyperlink>
      <w:r w:rsidRPr="009A202D">
        <w:rPr>
          <w:i/>
          <w:iCs/>
          <w:color w:val="333333"/>
          <w:sz w:val="24"/>
          <w:szCs w:val="24"/>
          <w:lang w:eastAsia="ru-RU" w:bidi="ar-SA"/>
        </w:rPr>
        <w:t>, </w:t>
      </w:r>
      <w:hyperlink r:id="rId144" w:anchor="n80"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98" w:name="n139"/>
      <w:bookmarkEnd w:id="98"/>
      <w:r w:rsidRPr="009A202D">
        <w:rPr>
          <w:i/>
          <w:iCs/>
          <w:color w:val="333333"/>
          <w:sz w:val="24"/>
          <w:szCs w:val="24"/>
          <w:lang w:eastAsia="ru-RU" w:bidi="ar-SA"/>
        </w:rPr>
        <w:t>{Абзац другий пункту 5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45" w:anchor="n81"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99" w:name="n140"/>
      <w:bookmarkEnd w:id="99"/>
      <w:r w:rsidRPr="009A202D">
        <w:rPr>
          <w:i/>
          <w:iCs/>
          <w:color w:val="333333"/>
          <w:sz w:val="24"/>
          <w:szCs w:val="24"/>
          <w:lang w:eastAsia="ru-RU" w:bidi="ar-SA"/>
        </w:rPr>
        <w:t>{Абзац третій пункту 5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46" w:anchor="n81"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0" w:name="n169"/>
      <w:bookmarkEnd w:id="100"/>
      <w:r w:rsidRPr="009A202D">
        <w:rPr>
          <w:color w:val="333333"/>
          <w:sz w:val="24"/>
          <w:szCs w:val="24"/>
          <w:lang w:eastAsia="ru-RU" w:bidi="ar-SA"/>
        </w:rPr>
        <w:t xml:space="preserve">Відомості, зазначені в документах, що додаються </w:t>
      </w:r>
      <w:proofErr w:type="gramStart"/>
      <w:r w:rsidRPr="009A202D">
        <w:rPr>
          <w:color w:val="333333"/>
          <w:sz w:val="24"/>
          <w:szCs w:val="24"/>
          <w:lang w:eastAsia="ru-RU" w:bidi="ar-SA"/>
        </w:rPr>
        <w:t>до</w:t>
      </w:r>
      <w:proofErr w:type="gramEnd"/>
      <w:r w:rsidRPr="009A202D">
        <w:rPr>
          <w:color w:val="333333"/>
          <w:sz w:val="24"/>
          <w:szCs w:val="24"/>
          <w:lang w:eastAsia="ru-RU" w:bidi="ar-SA"/>
        </w:rPr>
        <w:t xml:space="preserve"> заяви, можуть бути отримані </w:t>
      </w:r>
      <w:proofErr w:type="gramStart"/>
      <w:r w:rsidRPr="009A202D">
        <w:rPr>
          <w:color w:val="333333"/>
          <w:sz w:val="24"/>
          <w:szCs w:val="24"/>
          <w:lang w:eastAsia="ru-RU" w:bidi="ar-SA"/>
        </w:rPr>
        <w:t>шляхом</w:t>
      </w:r>
      <w:proofErr w:type="gramEnd"/>
      <w:r w:rsidRPr="009A202D">
        <w:rPr>
          <w:color w:val="333333"/>
          <w:sz w:val="24"/>
          <w:szCs w:val="24"/>
          <w:lang w:eastAsia="ru-RU" w:bidi="ar-SA"/>
        </w:rPr>
        <w:t xml:space="preserve"> електронної інформаційної взаємодії з відповідними центральними органами виконавчої влади.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1" w:name="n170"/>
      <w:bookmarkEnd w:id="101"/>
      <w:r w:rsidRPr="009A202D">
        <w:rPr>
          <w:i/>
          <w:iCs/>
          <w:color w:val="333333"/>
          <w:sz w:val="24"/>
          <w:szCs w:val="24"/>
          <w:lang w:eastAsia="ru-RU" w:bidi="ar-SA"/>
        </w:rPr>
        <w:lastRenderedPageBreak/>
        <w:t>{Пункт 5 доповнено новим абзацом згідно з Постановою КМ </w:t>
      </w:r>
      <w:hyperlink r:id="rId147" w:anchor="n7" w:tgtFrame="_blank" w:history="1">
        <w:r w:rsidRPr="009A202D">
          <w:rPr>
            <w:i/>
            <w:iCs/>
            <w:color w:val="000099"/>
            <w:sz w:val="24"/>
            <w:szCs w:val="24"/>
            <w:u w:val="single"/>
            <w:lang w:eastAsia="ru-RU" w:bidi="ar-SA"/>
          </w:rPr>
          <w:t>№ 37 від 17.01.2023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2" w:name="n141"/>
      <w:bookmarkEnd w:id="102"/>
      <w:r w:rsidRPr="009A202D">
        <w:rPr>
          <w:color w:val="333333"/>
          <w:sz w:val="24"/>
          <w:szCs w:val="24"/>
          <w:lang w:eastAsia="ru-RU" w:bidi="ar-SA"/>
        </w:rPr>
        <w:t xml:space="preserve">Документами, що </w:t>
      </w:r>
      <w:proofErr w:type="gramStart"/>
      <w:r w:rsidRPr="009A202D">
        <w:rPr>
          <w:color w:val="333333"/>
          <w:sz w:val="24"/>
          <w:szCs w:val="24"/>
          <w:lang w:eastAsia="ru-RU" w:bidi="ar-SA"/>
        </w:rPr>
        <w:t>п</w:t>
      </w:r>
      <w:proofErr w:type="gramEnd"/>
      <w:r w:rsidRPr="009A202D">
        <w:rPr>
          <w:color w:val="333333"/>
          <w:sz w:val="24"/>
          <w:szCs w:val="24"/>
          <w:lang w:eastAsia="ru-RU" w:bidi="ar-SA"/>
        </w:rPr>
        <w:t xml:space="preserve">ідтверджують фактичне місце проживання пільговика, є довідка про взяття на облік внутрішньо переміщеної особи та інший офіційний документ, що підтверджує фактичне місце проживання пільговика, а в разі їх відсутності - акт обстеження матеріально-побутових умов домогосподарства/фактичного місця проживання особи за формою, затвердженою Мінсоцполітики, який складається за зверненням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 посадовою особою виконавчого органу.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3" w:name="n215"/>
      <w:bookmarkEnd w:id="103"/>
      <w:r w:rsidRPr="009A202D">
        <w:rPr>
          <w:i/>
          <w:iCs/>
          <w:color w:val="333333"/>
          <w:sz w:val="24"/>
          <w:szCs w:val="24"/>
          <w:lang w:eastAsia="ru-RU" w:bidi="ar-SA"/>
        </w:rPr>
        <w:t>{Абзац п'ятий пункту 5 із змінами, внесеними згідно з Постановою КМ </w:t>
      </w:r>
      <w:hyperlink r:id="rId148" w:anchor="n82"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4" w:name="n142"/>
      <w:bookmarkEnd w:id="104"/>
      <w:r w:rsidRPr="009A202D">
        <w:rPr>
          <w:color w:val="333333"/>
          <w:sz w:val="24"/>
          <w:szCs w:val="24"/>
          <w:lang w:eastAsia="ru-RU" w:bidi="ar-SA"/>
        </w:rPr>
        <w:t>В акті обстеження матеріально-побутових умов домогосподарства/</w:t>
      </w:r>
      <w:proofErr w:type="gramStart"/>
      <w:r w:rsidRPr="009A202D">
        <w:rPr>
          <w:color w:val="333333"/>
          <w:sz w:val="24"/>
          <w:szCs w:val="24"/>
          <w:lang w:eastAsia="ru-RU" w:bidi="ar-SA"/>
        </w:rPr>
        <w:t>фактичного</w:t>
      </w:r>
      <w:proofErr w:type="gramEnd"/>
      <w:r w:rsidRPr="009A202D">
        <w:rPr>
          <w:color w:val="333333"/>
          <w:sz w:val="24"/>
          <w:szCs w:val="24"/>
          <w:lang w:eastAsia="ru-RU" w:bidi="ar-SA"/>
        </w:rPr>
        <w:t xml:space="preserve"> місця проживання особи зазначаються:</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5" w:name="n143"/>
      <w:bookmarkEnd w:id="105"/>
      <w:r w:rsidRPr="009A202D">
        <w:rPr>
          <w:color w:val="333333"/>
          <w:sz w:val="24"/>
          <w:szCs w:val="24"/>
          <w:lang w:eastAsia="ru-RU" w:bidi="ar-SA"/>
        </w:rPr>
        <w:t xml:space="preserve">відомості про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 (прізвище, власне ім’я, по батькові (за наявності); інформація про задеклароване (зареєстроване) місце проживання (перебування)/фактичне місце проживання (вулиця, номер будинку, номер квартири, населений пункт, район, область, поштовий індекс);</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6" w:name="n144"/>
      <w:bookmarkEnd w:id="106"/>
      <w:r w:rsidRPr="009A202D">
        <w:rPr>
          <w:color w:val="333333"/>
          <w:sz w:val="24"/>
          <w:szCs w:val="24"/>
          <w:lang w:eastAsia="ru-RU" w:bidi="ar-SA"/>
        </w:rPr>
        <w:t>відомості про осіб, які фактично проживають у житлі (</w:t>
      </w:r>
      <w:proofErr w:type="gramStart"/>
      <w:r w:rsidRPr="009A202D">
        <w:rPr>
          <w:color w:val="333333"/>
          <w:sz w:val="24"/>
          <w:szCs w:val="24"/>
          <w:lang w:eastAsia="ru-RU" w:bidi="ar-SA"/>
        </w:rPr>
        <w:t>пр</w:t>
      </w:r>
      <w:proofErr w:type="gramEnd"/>
      <w:r w:rsidRPr="009A202D">
        <w:rPr>
          <w:color w:val="333333"/>
          <w:sz w:val="24"/>
          <w:szCs w:val="24"/>
          <w:lang w:eastAsia="ru-RU" w:bidi="ar-SA"/>
        </w:rPr>
        <w:t>ізвище, власне ім’я, по батькові (за наявності), родинний зв’язок (стосовно пільговика).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7" w:name="n145"/>
      <w:bookmarkEnd w:id="107"/>
      <w:r w:rsidRPr="009A202D">
        <w:rPr>
          <w:color w:val="333333"/>
          <w:sz w:val="24"/>
          <w:szCs w:val="24"/>
          <w:lang w:eastAsia="ru-RU" w:bidi="ar-SA"/>
        </w:rPr>
        <w:t>Зазначені відомості щодо педагогічних, медичних та фармацевтичних працівників, працівників бібліотек, музеїв, спеціалі</w:t>
      </w:r>
      <w:proofErr w:type="gramStart"/>
      <w:r w:rsidRPr="009A202D">
        <w:rPr>
          <w:color w:val="333333"/>
          <w:sz w:val="24"/>
          <w:szCs w:val="24"/>
          <w:lang w:eastAsia="ru-RU" w:bidi="ar-SA"/>
        </w:rPr>
        <w:t>ст</w:t>
      </w:r>
      <w:proofErr w:type="gramEnd"/>
      <w:r w:rsidRPr="009A202D">
        <w:rPr>
          <w:color w:val="333333"/>
          <w:sz w:val="24"/>
          <w:szCs w:val="24"/>
          <w:lang w:eastAsia="ru-RU" w:bidi="ar-SA"/>
        </w:rPr>
        <w:t>ів із захисту рослин і працівників культури в сільській місцевості і селищах міського типу надаються бюджетними установами, казенними підприємствами та комунальними некомерційними підприємствами, що утворюються в результаті реорганізації державних та комунальних закладів охорони здоров’я, де працюють такі особи, органам Пенсійного фонду України.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8" w:name="n216"/>
      <w:bookmarkEnd w:id="108"/>
      <w:r w:rsidRPr="009A202D">
        <w:rPr>
          <w:i/>
          <w:iCs/>
          <w:color w:val="333333"/>
          <w:sz w:val="24"/>
          <w:szCs w:val="24"/>
          <w:lang w:eastAsia="ru-RU" w:bidi="ar-SA"/>
        </w:rPr>
        <w:t>{Абзац дев'ятий пункту 5 із змінами, внесеними згідно з Постановою КМ </w:t>
      </w:r>
      <w:hyperlink r:id="rId149" w:anchor="n83"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09" w:name="n146"/>
      <w:bookmarkEnd w:id="109"/>
      <w:r w:rsidRPr="009A202D">
        <w:rPr>
          <w:color w:val="333333"/>
          <w:sz w:val="24"/>
          <w:szCs w:val="24"/>
          <w:lang w:eastAsia="ru-RU" w:bidi="ar-SA"/>
        </w:rPr>
        <w:t xml:space="preserve">Заява із необхідними документами та/або відомостями подається посадовій особі виконавчого органу або центру надання </w:t>
      </w:r>
      <w:proofErr w:type="gramStart"/>
      <w:r w:rsidRPr="009A202D">
        <w:rPr>
          <w:color w:val="333333"/>
          <w:sz w:val="24"/>
          <w:szCs w:val="24"/>
          <w:lang w:eastAsia="ru-RU" w:bidi="ar-SA"/>
        </w:rPr>
        <w:t>адм</w:t>
      </w:r>
      <w:proofErr w:type="gramEnd"/>
      <w:r w:rsidRPr="009A202D">
        <w:rPr>
          <w:color w:val="333333"/>
          <w:sz w:val="24"/>
          <w:szCs w:val="24"/>
          <w:lang w:eastAsia="ru-RU" w:bidi="ar-SA"/>
        </w:rPr>
        <w:t>іністративних послуг, яка передає їх протягом трьох робочих днів з дати надходження відповідному органу Пенсійного фонду України в електронній формі засобами Єдиної системи.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0" w:name="n217"/>
      <w:bookmarkEnd w:id="110"/>
      <w:r w:rsidRPr="009A202D">
        <w:rPr>
          <w:i/>
          <w:iCs/>
          <w:color w:val="333333"/>
          <w:sz w:val="24"/>
          <w:szCs w:val="24"/>
          <w:lang w:eastAsia="ru-RU" w:bidi="ar-SA"/>
        </w:rPr>
        <w:t>{Абзац десятий пункту 5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50" w:anchor="n84"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1" w:name="n147"/>
      <w:bookmarkEnd w:id="111"/>
      <w:r w:rsidRPr="009A202D">
        <w:rPr>
          <w:color w:val="333333"/>
          <w:sz w:val="24"/>
          <w:szCs w:val="24"/>
          <w:lang w:eastAsia="ru-RU" w:bidi="ar-SA"/>
        </w:rPr>
        <w:t xml:space="preserve">Заява з необхідними документами та/або відомостями </w:t>
      </w:r>
      <w:proofErr w:type="gramStart"/>
      <w:r w:rsidRPr="009A202D">
        <w:rPr>
          <w:color w:val="333333"/>
          <w:sz w:val="24"/>
          <w:szCs w:val="24"/>
          <w:lang w:eastAsia="ru-RU" w:bidi="ar-SA"/>
        </w:rPr>
        <w:t>подається</w:t>
      </w:r>
      <w:proofErr w:type="gramEnd"/>
      <w:r w:rsidRPr="009A202D">
        <w:rPr>
          <w:color w:val="333333"/>
          <w:sz w:val="24"/>
          <w:szCs w:val="24"/>
          <w:lang w:eastAsia="ru-RU" w:bidi="ar-SA"/>
        </w:rPr>
        <w:t xml:space="preserve"> до органу Пенсійного фонду України особисто, із використанням засобів поштового зв’язку або в електронній формі (через Єдину систему, інтегровані з нею інформаційні системи) органів виконавчої влади та органів місцевого самоврядування, веб-портал електронних послуг Пенсійного фонду України, мобільний додаток Пенсійного фонду України або Єдиний державний вебпортал електронних послуг - за наявності </w:t>
      </w:r>
      <w:proofErr w:type="gramStart"/>
      <w:r w:rsidRPr="009A202D">
        <w:rPr>
          <w:color w:val="333333"/>
          <w:sz w:val="24"/>
          <w:szCs w:val="24"/>
          <w:lang w:eastAsia="ru-RU" w:bidi="ar-SA"/>
        </w:rPr>
        <w:t>техн</w:t>
      </w:r>
      <w:proofErr w:type="gramEnd"/>
      <w:r w:rsidRPr="009A202D">
        <w:rPr>
          <w:color w:val="333333"/>
          <w:sz w:val="24"/>
          <w:szCs w:val="24"/>
          <w:lang w:eastAsia="ru-RU" w:bidi="ar-SA"/>
        </w:rPr>
        <w:t>ічної можливості).</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2" w:name="n218"/>
      <w:bookmarkEnd w:id="112"/>
      <w:r w:rsidRPr="009A202D">
        <w:rPr>
          <w:i/>
          <w:iCs/>
          <w:color w:val="333333"/>
          <w:sz w:val="24"/>
          <w:szCs w:val="24"/>
          <w:lang w:eastAsia="ru-RU" w:bidi="ar-SA"/>
        </w:rPr>
        <w:t>{Абзац одинадцятий пункту 5 із змінами, внесеними згідно з Постановою КМ </w:t>
      </w:r>
      <w:hyperlink r:id="rId151" w:anchor="n86"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3" w:name="n148"/>
      <w:bookmarkEnd w:id="113"/>
      <w:r w:rsidRPr="009A202D">
        <w:rPr>
          <w:color w:val="333333"/>
          <w:sz w:val="24"/>
          <w:szCs w:val="24"/>
          <w:lang w:eastAsia="ru-RU" w:bidi="ar-SA"/>
        </w:rPr>
        <w:t xml:space="preserve">Заяви з необхідними документами та/або відомостями для включення до Реєстру інформації про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ільговиків приймаються посадовими особами виконавчого органу або центру надання адміністративних послуг виключно з формуванням електронної справи.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4" w:name="n149"/>
      <w:bookmarkEnd w:id="114"/>
      <w:r w:rsidRPr="009A202D">
        <w:rPr>
          <w:color w:val="333333"/>
          <w:sz w:val="24"/>
          <w:szCs w:val="24"/>
          <w:lang w:eastAsia="ru-RU" w:bidi="ar-SA"/>
        </w:rPr>
        <w:t xml:space="preserve">Заяви з документами, необхідними для включення до Реєстру інформації про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ільговиків (після формування електронної справи), у паперовій формі передаються не рідше ніж один раз на два тижні органам Пенсійного фонду України.</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115" w:name="n219"/>
      <w:bookmarkEnd w:id="115"/>
      <w:r w:rsidRPr="009A202D">
        <w:rPr>
          <w:i/>
          <w:iCs/>
          <w:color w:val="333333"/>
          <w:sz w:val="24"/>
          <w:szCs w:val="24"/>
          <w:lang w:eastAsia="ru-RU" w:bidi="ar-SA"/>
        </w:rPr>
        <w:lastRenderedPageBreak/>
        <w:t>{Абзац тринадцятий пункту 5 із змінами, внесеними згідно з Постановою КМ </w:t>
      </w:r>
      <w:hyperlink r:id="rId152" w:anchor="n87"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116" w:name="n150"/>
      <w:bookmarkEnd w:id="116"/>
      <w:r w:rsidRPr="009A202D">
        <w:rPr>
          <w:i/>
          <w:iCs/>
          <w:color w:val="333333"/>
          <w:sz w:val="24"/>
          <w:szCs w:val="24"/>
          <w:lang w:eastAsia="ru-RU" w:bidi="ar-SA"/>
        </w:rPr>
        <w:t>{Абзац чотирнадцятий пункту 5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53" w:anchor="n88"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117" w:name="n151"/>
      <w:bookmarkEnd w:id="117"/>
      <w:r w:rsidRPr="009A202D">
        <w:rPr>
          <w:i/>
          <w:iCs/>
          <w:color w:val="333333"/>
          <w:sz w:val="24"/>
          <w:szCs w:val="24"/>
          <w:lang w:eastAsia="ru-RU" w:bidi="ar-SA"/>
        </w:rPr>
        <w:t>{Абзац п'ятнадцятий пункту 5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54" w:anchor="n88"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8" w:name="n152"/>
      <w:bookmarkEnd w:id="118"/>
      <w:r w:rsidRPr="009A202D">
        <w:rPr>
          <w:color w:val="333333"/>
          <w:sz w:val="24"/>
          <w:szCs w:val="24"/>
          <w:lang w:eastAsia="ru-RU" w:bidi="ar-SA"/>
        </w:rPr>
        <w:t xml:space="preserve">Якщо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 із поважних причин (військова служба, хвороба, інвалідність тощо) самостійно не може звернутися до територіального органу Пенсійного фонду України, посадової особи виконавчого органу або центру надання адміністративних послуг, то для включення до Реєстру інформації про пільговика (крім педагогічних, медичних і фармацевтичних працівників, працівників бібліотек, музеїв, спеціалі</w:t>
      </w:r>
      <w:proofErr w:type="gramStart"/>
      <w:r w:rsidRPr="009A202D">
        <w:rPr>
          <w:color w:val="333333"/>
          <w:sz w:val="24"/>
          <w:szCs w:val="24"/>
          <w:lang w:eastAsia="ru-RU" w:bidi="ar-SA"/>
        </w:rPr>
        <w:t>ст</w:t>
      </w:r>
      <w:proofErr w:type="gramEnd"/>
      <w:r w:rsidRPr="009A202D">
        <w:rPr>
          <w:color w:val="333333"/>
          <w:sz w:val="24"/>
          <w:szCs w:val="24"/>
          <w:lang w:eastAsia="ru-RU" w:bidi="ar-SA"/>
        </w:rPr>
        <w:t xml:space="preserve">ів із захисту рослин і працівників культури в сільській місцевості та селищах) законний представник або дієздатний повнолітній член сім’ї пільговика, на якого поширюються пільги, подає територіальному органу Пенсійного фонду України заяву, копії документів, які підтверджують родинний зв’язок із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ільговиком, або копії документів, що підтверджують законність представлення інтересів пільговика, а також копії документів, визначені абзацом першим цього пункту, що підтверджують право пільговика на пільги.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19" w:name="n220"/>
      <w:bookmarkEnd w:id="119"/>
      <w:r w:rsidRPr="009A202D">
        <w:rPr>
          <w:i/>
          <w:iCs/>
          <w:color w:val="333333"/>
          <w:sz w:val="24"/>
          <w:szCs w:val="24"/>
          <w:lang w:eastAsia="ru-RU" w:bidi="ar-SA"/>
        </w:rPr>
        <w:t xml:space="preserve">{Абзац шістнадцятий пункту 5 в редакції Постанов </w:t>
      </w:r>
      <w:proofErr w:type="gramStart"/>
      <w:r w:rsidRPr="009A202D">
        <w:rPr>
          <w:i/>
          <w:iCs/>
          <w:color w:val="333333"/>
          <w:sz w:val="24"/>
          <w:szCs w:val="24"/>
          <w:lang w:eastAsia="ru-RU" w:bidi="ar-SA"/>
        </w:rPr>
        <w:t>КМ</w:t>
      </w:r>
      <w:proofErr w:type="gramEnd"/>
      <w:r w:rsidRPr="009A202D">
        <w:rPr>
          <w:i/>
          <w:iCs/>
          <w:color w:val="333333"/>
          <w:sz w:val="24"/>
          <w:szCs w:val="24"/>
          <w:lang w:eastAsia="ru-RU" w:bidi="ar-SA"/>
        </w:rPr>
        <w:t> </w:t>
      </w:r>
      <w:hyperlink r:id="rId155" w:anchor="n89"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 </w:t>
      </w:r>
      <w:hyperlink r:id="rId156" w:anchor="n23" w:tgtFrame="_blank" w:history="1">
        <w:r w:rsidRPr="009A202D">
          <w:rPr>
            <w:i/>
            <w:iCs/>
            <w:color w:val="000099"/>
            <w:sz w:val="24"/>
            <w:szCs w:val="24"/>
            <w:u w:val="single"/>
            <w:lang w:eastAsia="ru-RU" w:bidi="ar-SA"/>
          </w:rPr>
          <w:t>№ 521 від 08.05.2024</w:t>
        </w:r>
      </w:hyperlink>
      <w:r w:rsidRPr="009A202D">
        <w:rPr>
          <w:i/>
          <w:iCs/>
          <w:color w:val="333333"/>
          <w:sz w:val="24"/>
          <w:szCs w:val="24"/>
          <w:lang w:eastAsia="ru-RU" w:bidi="ar-SA"/>
        </w:rPr>
        <w:t> - застосовується з 1 травня 2024 року}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20" w:name="n153"/>
      <w:bookmarkEnd w:id="120"/>
      <w:r w:rsidRPr="009A202D">
        <w:rPr>
          <w:color w:val="333333"/>
          <w:sz w:val="24"/>
          <w:szCs w:val="24"/>
          <w:lang w:eastAsia="ru-RU" w:bidi="ar-SA"/>
        </w:rPr>
        <w:t xml:space="preserve">Якщо </w:t>
      </w:r>
      <w:proofErr w:type="gramStart"/>
      <w:r w:rsidRPr="009A202D">
        <w:rPr>
          <w:color w:val="333333"/>
          <w:sz w:val="24"/>
          <w:szCs w:val="24"/>
          <w:lang w:eastAsia="ru-RU" w:bidi="ar-SA"/>
        </w:rPr>
        <w:t>п</w:t>
      </w:r>
      <w:proofErr w:type="gramEnd"/>
      <w:r w:rsidRPr="009A202D">
        <w:rPr>
          <w:color w:val="333333"/>
          <w:sz w:val="24"/>
          <w:szCs w:val="24"/>
          <w:lang w:eastAsia="ru-RU" w:bidi="ar-SA"/>
        </w:rPr>
        <w:t>ід час наповнення Реєстру використовується інформація з інших баз даних щодо персоніфікованого обліку громадян, до Реєстру включається інформація про пільговика без його особистої участі (за винятком інформації, що міститься у базі персональних даних - Державному реєстрі фізичних осіб - платників податків).</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21" w:name="n221"/>
      <w:bookmarkEnd w:id="121"/>
      <w:r w:rsidRPr="009A202D">
        <w:rPr>
          <w:color w:val="333333"/>
          <w:sz w:val="24"/>
          <w:szCs w:val="24"/>
          <w:lang w:eastAsia="ru-RU" w:bidi="ar-SA"/>
        </w:rPr>
        <w:t>Електронна інформаційна взаємодія Реєстру з інформаційно-комунікаційними системами державної форми власності здійснюється безперервно із використанням функціоналу Єдиної системи та/або системи електронної взаємодії електронних інформаційних ресурсів із одночасним накопиченням необхідних даних у Реєстрі.</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122" w:name="n222"/>
      <w:bookmarkEnd w:id="122"/>
      <w:r w:rsidRPr="009A202D">
        <w:rPr>
          <w:i/>
          <w:iCs/>
          <w:color w:val="333333"/>
          <w:sz w:val="24"/>
          <w:szCs w:val="24"/>
          <w:lang w:eastAsia="ru-RU" w:bidi="ar-SA"/>
        </w:rPr>
        <w:t>{Пункт 5 доповнено абзацом згідно з Постановою КМ </w:t>
      </w:r>
      <w:hyperlink r:id="rId157" w:anchor="n91"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123" w:name="n138"/>
      <w:bookmarkEnd w:id="123"/>
      <w:r w:rsidRPr="009A202D">
        <w:rPr>
          <w:i/>
          <w:iCs/>
          <w:color w:val="333333"/>
          <w:sz w:val="24"/>
          <w:szCs w:val="24"/>
          <w:lang w:eastAsia="ru-RU" w:bidi="ar-SA"/>
        </w:rPr>
        <w:t>{Пункт 5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58" w:anchor="n198"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24" w:name="n241"/>
      <w:bookmarkEnd w:id="124"/>
      <w:r w:rsidRPr="009A202D">
        <w:rPr>
          <w:color w:val="333333"/>
          <w:sz w:val="24"/>
          <w:szCs w:val="24"/>
          <w:lang w:eastAsia="ru-RU" w:bidi="ar-SA"/>
        </w:rPr>
        <w:t>5</w:t>
      </w:r>
      <w:r w:rsidRPr="009A202D">
        <w:rPr>
          <w:b/>
          <w:bCs/>
          <w:color w:val="333333"/>
          <w:sz w:val="2"/>
          <w:szCs w:val="2"/>
          <w:vertAlign w:val="superscript"/>
          <w:lang w:eastAsia="ru-RU" w:bidi="ar-SA"/>
        </w:rPr>
        <w:t>-</w:t>
      </w:r>
      <w:r w:rsidRPr="009A202D">
        <w:rPr>
          <w:b/>
          <w:bCs/>
          <w:color w:val="333333"/>
          <w:sz w:val="16"/>
          <w:szCs w:val="16"/>
          <w:vertAlign w:val="superscript"/>
          <w:lang w:eastAsia="ru-RU" w:bidi="ar-SA"/>
        </w:rPr>
        <w:t>1</w:t>
      </w:r>
      <w:r w:rsidRPr="009A202D">
        <w:rPr>
          <w:color w:val="333333"/>
          <w:sz w:val="24"/>
          <w:szCs w:val="24"/>
          <w:lang w:eastAsia="ru-RU" w:bidi="ar-SA"/>
        </w:rPr>
        <w:t xml:space="preserve">. </w:t>
      </w:r>
      <w:proofErr w:type="gramStart"/>
      <w:r w:rsidRPr="009A202D">
        <w:rPr>
          <w:color w:val="333333"/>
          <w:sz w:val="24"/>
          <w:szCs w:val="24"/>
          <w:lang w:eastAsia="ru-RU" w:bidi="ar-SA"/>
        </w:rPr>
        <w:t>Для включення до Реєстру інформації про ветерана війни один із членів його сім’ї (чоловік, дружина, непрацездатні батьки, неодружені повнолітні діти, визнані особами з інвалідністю з дитинства ІІ групи, особа, яка проживає разом з особою з інвалідністю внаслідок війни I групи та доглядає за ним, за умови, що особа</w:t>
      </w:r>
      <w:proofErr w:type="gramEnd"/>
      <w:r w:rsidRPr="009A202D">
        <w:rPr>
          <w:color w:val="333333"/>
          <w:sz w:val="24"/>
          <w:szCs w:val="24"/>
          <w:lang w:eastAsia="ru-RU" w:bidi="ar-SA"/>
        </w:rPr>
        <w:t xml:space="preserve"> </w:t>
      </w:r>
      <w:proofErr w:type="gramStart"/>
      <w:r w:rsidRPr="009A202D">
        <w:rPr>
          <w:color w:val="333333"/>
          <w:sz w:val="24"/>
          <w:szCs w:val="24"/>
          <w:lang w:eastAsia="ru-RU" w:bidi="ar-SA"/>
        </w:rPr>
        <w:t>з інвалідністю внаслідок війни не перебуває у шлюбі), особа якого посвідчується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постійне/тимчасове проживання, посвідченням біженця або іншим</w:t>
      </w:r>
      <w:proofErr w:type="gramEnd"/>
      <w:r w:rsidRPr="009A202D">
        <w:rPr>
          <w:color w:val="333333"/>
          <w:sz w:val="24"/>
          <w:szCs w:val="24"/>
          <w:lang w:eastAsia="ru-RU" w:bidi="ar-SA"/>
        </w:rPr>
        <w:t xml:space="preserve"> документом, що </w:t>
      </w:r>
      <w:proofErr w:type="gramStart"/>
      <w:r w:rsidRPr="009A202D">
        <w:rPr>
          <w:color w:val="333333"/>
          <w:sz w:val="24"/>
          <w:szCs w:val="24"/>
          <w:lang w:eastAsia="ru-RU" w:bidi="ar-SA"/>
        </w:rPr>
        <w:t>п</w:t>
      </w:r>
      <w:proofErr w:type="gramEnd"/>
      <w:r w:rsidRPr="009A202D">
        <w:rPr>
          <w:color w:val="333333"/>
          <w:sz w:val="24"/>
          <w:szCs w:val="24"/>
          <w:lang w:eastAsia="ru-RU" w:bidi="ar-SA"/>
        </w:rPr>
        <w:t>ідтверджує законність перебування іноземця чи особи без громадянства на території України), протягом строку дії експериментального проекту, який реалізується відповідно до постанови Кабінету Міністрів України від 27 грудня 2023 р. </w:t>
      </w:r>
      <w:hyperlink r:id="rId159" w:anchor="n2" w:tgtFrame="_blank" w:history="1">
        <w:r w:rsidRPr="009A202D">
          <w:rPr>
            <w:color w:val="000099"/>
            <w:sz w:val="24"/>
            <w:szCs w:val="24"/>
            <w:u w:val="single"/>
            <w:lang w:eastAsia="ru-RU" w:bidi="ar-SA"/>
          </w:rPr>
          <w:t>№ 1395</w:t>
        </w:r>
      </w:hyperlink>
      <w:r w:rsidRPr="009A202D">
        <w:rPr>
          <w:color w:val="333333"/>
          <w:sz w:val="24"/>
          <w:szCs w:val="24"/>
          <w:lang w:eastAsia="ru-RU" w:bidi="ar-SA"/>
        </w:rPr>
        <w:t xml:space="preserve"> “Про реалізацію експериментального проекту з удосконалення порядку взяття на облік ветеранів війни і надання їм </w:t>
      </w:r>
      <w:proofErr w:type="gramStart"/>
      <w:r w:rsidRPr="009A202D">
        <w:rPr>
          <w:color w:val="333333"/>
          <w:sz w:val="24"/>
          <w:szCs w:val="24"/>
          <w:lang w:eastAsia="ru-RU" w:bidi="ar-SA"/>
        </w:rPr>
        <w:t>п</w:t>
      </w:r>
      <w:proofErr w:type="gramEnd"/>
      <w:r w:rsidRPr="009A202D">
        <w:rPr>
          <w:color w:val="333333"/>
          <w:sz w:val="24"/>
          <w:szCs w:val="24"/>
          <w:lang w:eastAsia="ru-RU" w:bidi="ar-SA"/>
        </w:rPr>
        <w:t>ільг на оплату житлово-комунальних послуг, придбання твердого палива і скрапленого газу”, замість заяви та </w:t>
      </w:r>
      <w:hyperlink r:id="rId160" w:anchor="n496" w:tgtFrame="_blank" w:history="1">
        <w:r w:rsidRPr="009A202D">
          <w:rPr>
            <w:color w:val="000099"/>
            <w:sz w:val="24"/>
            <w:szCs w:val="24"/>
            <w:u w:val="single"/>
            <w:lang w:eastAsia="ru-RU" w:bidi="ar-SA"/>
          </w:rPr>
          <w:t>заяви про надання пільг на оплату житлово-комунальних послуг, придбання твердого палива і скрапленого газу</w:t>
        </w:r>
      </w:hyperlink>
      <w:r w:rsidRPr="009A202D">
        <w:rPr>
          <w:color w:val="333333"/>
          <w:sz w:val="24"/>
          <w:szCs w:val="24"/>
          <w:lang w:eastAsia="ru-RU" w:bidi="ar-SA"/>
        </w:rPr>
        <w:t> за формою згідно з додатком до Порядку надання пільг на оплату житлово-комунальних послуг, придбання твердого палива і скрапленого газу у грошовій формі, затвердженого постановою Кабінету Міні</w:t>
      </w:r>
      <w:proofErr w:type="gramStart"/>
      <w:r w:rsidRPr="009A202D">
        <w:rPr>
          <w:color w:val="333333"/>
          <w:sz w:val="24"/>
          <w:szCs w:val="24"/>
          <w:lang w:eastAsia="ru-RU" w:bidi="ar-SA"/>
        </w:rPr>
        <w:t>стр</w:t>
      </w:r>
      <w:proofErr w:type="gramEnd"/>
      <w:r w:rsidRPr="009A202D">
        <w:rPr>
          <w:color w:val="333333"/>
          <w:sz w:val="24"/>
          <w:szCs w:val="24"/>
          <w:lang w:eastAsia="ru-RU" w:bidi="ar-SA"/>
        </w:rPr>
        <w:t xml:space="preserve">ів України від 17 квітня 2019 р. № 373 “Деякі питання надання житлових субсидій та пільг на оплату житлово-комунальних послуг, придбання твердого палива і скрапленого газу у грошовій формі” (Офіційний вісник України, 2019 р., </w:t>
      </w:r>
      <w:r w:rsidRPr="009A202D">
        <w:rPr>
          <w:color w:val="333333"/>
          <w:sz w:val="24"/>
          <w:szCs w:val="24"/>
          <w:lang w:eastAsia="ru-RU" w:bidi="ar-SA"/>
        </w:rPr>
        <w:lastRenderedPageBreak/>
        <w:t xml:space="preserve">№ 36, ст. 1263; 2020 р., № 3, ст. 161), може подати одну заяву про взяття на </w:t>
      </w:r>
      <w:proofErr w:type="gramStart"/>
      <w:r w:rsidRPr="009A202D">
        <w:rPr>
          <w:color w:val="333333"/>
          <w:sz w:val="24"/>
          <w:szCs w:val="24"/>
          <w:lang w:eastAsia="ru-RU" w:bidi="ar-SA"/>
        </w:rPr>
        <w:t>обл</w:t>
      </w:r>
      <w:proofErr w:type="gramEnd"/>
      <w:r w:rsidRPr="009A202D">
        <w:rPr>
          <w:color w:val="333333"/>
          <w:sz w:val="24"/>
          <w:szCs w:val="24"/>
          <w:lang w:eastAsia="ru-RU" w:bidi="ar-SA"/>
        </w:rPr>
        <w:t>ік ветерана війни і надання йому пільг за експериментальним проектом.</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25" w:name="n242"/>
      <w:bookmarkEnd w:id="125"/>
      <w:r w:rsidRPr="009A202D">
        <w:rPr>
          <w:i/>
          <w:iCs/>
          <w:color w:val="333333"/>
          <w:sz w:val="24"/>
          <w:szCs w:val="24"/>
          <w:lang w:eastAsia="ru-RU" w:bidi="ar-SA"/>
        </w:rPr>
        <w:t>{Положення доповнено пунктом 5</w:t>
      </w:r>
      <w:r w:rsidRPr="009A202D">
        <w:rPr>
          <w:b/>
          <w:bCs/>
          <w:color w:val="333333"/>
          <w:sz w:val="2"/>
          <w:szCs w:val="2"/>
          <w:vertAlign w:val="superscript"/>
          <w:lang w:eastAsia="ru-RU" w:bidi="ar-SA"/>
        </w:rPr>
        <w:t>-</w:t>
      </w:r>
      <w:r w:rsidRPr="009A202D">
        <w:rPr>
          <w:b/>
          <w:bCs/>
          <w:color w:val="333333"/>
          <w:sz w:val="16"/>
          <w:szCs w:val="16"/>
          <w:vertAlign w:val="superscript"/>
          <w:lang w:eastAsia="ru-RU" w:bidi="ar-SA"/>
        </w:rPr>
        <w:t>1</w:t>
      </w:r>
      <w:r w:rsidRPr="009A202D">
        <w:rPr>
          <w:i/>
          <w:iCs/>
          <w:color w:val="333333"/>
          <w:sz w:val="24"/>
          <w:szCs w:val="24"/>
          <w:lang w:eastAsia="ru-RU" w:bidi="ar-SA"/>
        </w:rPr>
        <w:t> згідно з Постановою КМ </w:t>
      </w:r>
      <w:hyperlink r:id="rId161" w:anchor="n110" w:tgtFrame="_blank" w:history="1">
        <w:r w:rsidRPr="009A202D">
          <w:rPr>
            <w:i/>
            <w:iCs/>
            <w:color w:val="000099"/>
            <w:sz w:val="24"/>
            <w:szCs w:val="24"/>
            <w:u w:val="single"/>
            <w:lang w:eastAsia="ru-RU" w:bidi="ar-SA"/>
          </w:rPr>
          <w:t>№ 1395 від 27.12.2023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i/>
          <w:iCs/>
          <w:color w:val="333333"/>
          <w:sz w:val="24"/>
          <w:szCs w:val="24"/>
          <w:lang w:eastAsia="ru-RU" w:bidi="ar-SA"/>
        </w:rPr>
      </w:pPr>
      <w:bookmarkStart w:id="126" w:name="n58"/>
      <w:bookmarkEnd w:id="126"/>
      <w:r w:rsidRPr="009A202D">
        <w:rPr>
          <w:i/>
          <w:iCs/>
          <w:color w:val="333333"/>
          <w:sz w:val="24"/>
          <w:szCs w:val="24"/>
          <w:lang w:eastAsia="ru-RU" w:bidi="ar-SA"/>
        </w:rPr>
        <w:t>6. {Абзац перший пункту 6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62" w:anchor="n215"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27" w:name="n59"/>
      <w:bookmarkEnd w:id="127"/>
      <w:r w:rsidRPr="009A202D">
        <w:rPr>
          <w:color w:val="333333"/>
          <w:sz w:val="24"/>
          <w:szCs w:val="24"/>
          <w:lang w:eastAsia="ru-RU" w:bidi="ar-SA"/>
        </w:rPr>
        <w:t xml:space="preserve">Якщо фізична особа має право на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ільги згідно з кількома законами, до Реєстру включається така інформація про пільговика.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28" w:name="n60"/>
      <w:bookmarkEnd w:id="128"/>
      <w:r w:rsidRPr="009A202D">
        <w:rPr>
          <w:i/>
          <w:iCs/>
          <w:color w:val="333333"/>
          <w:sz w:val="24"/>
          <w:szCs w:val="24"/>
          <w:lang w:eastAsia="ru-RU" w:bidi="ar-SA"/>
        </w:rPr>
        <w:t>{Пункт 6 доповнено абзацом другим згідно з Постановою КМ </w:t>
      </w:r>
      <w:hyperlink r:id="rId163" w:tgtFrame="_blank" w:history="1">
        <w:r w:rsidRPr="009A202D">
          <w:rPr>
            <w:i/>
            <w:iCs/>
            <w:color w:val="000099"/>
            <w:sz w:val="24"/>
            <w:szCs w:val="24"/>
            <w:u w:val="single"/>
            <w:lang w:eastAsia="ru-RU" w:bidi="ar-SA"/>
          </w:rPr>
          <w:t>№ 907 від 13.07.2004</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00" w:afterAutospacing="1"/>
        <w:rPr>
          <w:i/>
          <w:iCs/>
          <w:color w:val="333333"/>
          <w:sz w:val="24"/>
          <w:szCs w:val="24"/>
          <w:lang w:eastAsia="ru-RU" w:bidi="ar-SA"/>
        </w:rPr>
      </w:pPr>
      <w:bookmarkStart w:id="129" w:name="n61"/>
      <w:bookmarkEnd w:id="129"/>
      <w:r w:rsidRPr="009A202D">
        <w:rPr>
          <w:i/>
          <w:iCs/>
          <w:color w:val="333333"/>
          <w:sz w:val="24"/>
          <w:szCs w:val="24"/>
          <w:lang w:eastAsia="ru-RU" w:bidi="ar-SA"/>
        </w:rPr>
        <w:t>{Абзац третій пункту 6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64" w:anchor="n215"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0" w:name="n62"/>
      <w:bookmarkEnd w:id="130"/>
      <w:r w:rsidRPr="009A202D">
        <w:rPr>
          <w:color w:val="333333"/>
          <w:sz w:val="24"/>
          <w:szCs w:val="24"/>
          <w:lang w:eastAsia="ru-RU" w:bidi="ar-SA"/>
        </w:rPr>
        <w:t xml:space="preserve">7. У разі зміни зареєстрованого/задекларованого чи фактичного місця проживання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 або дієздатний повнолітній член сім’ї пільговика, на якого поширюються пільги, повинен письмово повідомити про це органу Пенсійного фонду України.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1" w:name="n250"/>
      <w:bookmarkEnd w:id="131"/>
      <w:r w:rsidRPr="009A202D">
        <w:rPr>
          <w:i/>
          <w:iCs/>
          <w:color w:val="333333"/>
          <w:sz w:val="24"/>
          <w:szCs w:val="24"/>
          <w:lang w:eastAsia="ru-RU" w:bidi="ar-SA"/>
        </w:rPr>
        <w:t>{</w:t>
      </w:r>
      <w:proofErr w:type="gramStart"/>
      <w:r w:rsidRPr="009A202D">
        <w:rPr>
          <w:i/>
          <w:iCs/>
          <w:color w:val="333333"/>
          <w:sz w:val="24"/>
          <w:szCs w:val="24"/>
          <w:lang w:eastAsia="ru-RU" w:bidi="ar-SA"/>
        </w:rPr>
        <w:t>Абзац</w:t>
      </w:r>
      <w:proofErr w:type="gramEnd"/>
      <w:r w:rsidRPr="009A202D">
        <w:rPr>
          <w:i/>
          <w:iCs/>
          <w:color w:val="333333"/>
          <w:sz w:val="24"/>
          <w:szCs w:val="24"/>
          <w:lang w:eastAsia="ru-RU" w:bidi="ar-SA"/>
        </w:rPr>
        <w:t xml:space="preserve"> перший пункту 7 із змінами, внесеними згідно з Постановою КМ </w:t>
      </w:r>
      <w:hyperlink r:id="rId165" w:anchor="n25" w:tgtFrame="_blank" w:history="1">
        <w:r w:rsidRPr="009A202D">
          <w:rPr>
            <w:i/>
            <w:iCs/>
            <w:color w:val="000099"/>
            <w:sz w:val="24"/>
            <w:szCs w:val="24"/>
            <w:u w:val="single"/>
            <w:lang w:eastAsia="ru-RU" w:bidi="ar-SA"/>
          </w:rPr>
          <w:t>№ 521 від 08.05.2024</w:t>
        </w:r>
      </w:hyperlink>
      <w:r w:rsidRPr="009A202D">
        <w:rPr>
          <w:i/>
          <w:iCs/>
          <w:color w:val="333333"/>
          <w:sz w:val="24"/>
          <w:szCs w:val="24"/>
          <w:lang w:eastAsia="ru-RU" w:bidi="ar-SA"/>
        </w:rPr>
        <w:t> - застосовується з 1 травня 2024 року}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2" w:name="n223"/>
      <w:bookmarkEnd w:id="132"/>
      <w:r w:rsidRPr="009A202D">
        <w:rPr>
          <w:color w:val="333333"/>
          <w:sz w:val="24"/>
          <w:szCs w:val="24"/>
          <w:lang w:eastAsia="ru-RU" w:bidi="ar-SA"/>
        </w:rPr>
        <w:t>Орган Пенсійного фонду України вносить відповідні зміни до Реєстру.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3" w:name="n243"/>
      <w:bookmarkEnd w:id="133"/>
      <w:r w:rsidRPr="009A202D">
        <w:rPr>
          <w:color w:val="333333"/>
          <w:sz w:val="24"/>
          <w:szCs w:val="24"/>
          <w:lang w:eastAsia="ru-RU" w:bidi="ar-SA"/>
        </w:rPr>
        <w:t xml:space="preserve">На період воєнного стану та протягом трьох місяців </w:t>
      </w:r>
      <w:proofErr w:type="gramStart"/>
      <w:r w:rsidRPr="009A202D">
        <w:rPr>
          <w:color w:val="333333"/>
          <w:sz w:val="24"/>
          <w:szCs w:val="24"/>
          <w:lang w:eastAsia="ru-RU" w:bidi="ar-SA"/>
        </w:rPr>
        <w:t>п</w:t>
      </w:r>
      <w:proofErr w:type="gramEnd"/>
      <w:r w:rsidRPr="009A202D">
        <w:rPr>
          <w:color w:val="333333"/>
          <w:sz w:val="24"/>
          <w:szCs w:val="24"/>
          <w:lang w:eastAsia="ru-RU" w:bidi="ar-SA"/>
        </w:rPr>
        <w:t>ісля його припинення або скасування у разі смерті пільговика органи Пенсійного фонду України на основі відомостей про смерть пільговика закривають в Реєстрі персональну облікову картку пільговика.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4" w:name="n246"/>
      <w:bookmarkEnd w:id="134"/>
      <w:r w:rsidRPr="009A202D">
        <w:rPr>
          <w:i/>
          <w:iCs/>
          <w:color w:val="333333"/>
          <w:sz w:val="24"/>
          <w:szCs w:val="24"/>
          <w:lang w:eastAsia="ru-RU" w:bidi="ar-SA"/>
        </w:rPr>
        <w:t>{Пункт 7 доповнено абзацом згідно з Постановою КМ </w:t>
      </w:r>
      <w:hyperlink r:id="rId166" w:anchor="n112" w:tgtFrame="_blank" w:history="1">
        <w:r w:rsidRPr="009A202D">
          <w:rPr>
            <w:i/>
            <w:iCs/>
            <w:color w:val="000099"/>
            <w:sz w:val="24"/>
            <w:szCs w:val="24"/>
            <w:u w:val="single"/>
            <w:lang w:eastAsia="ru-RU" w:bidi="ar-SA"/>
          </w:rPr>
          <w:t>№ 1395 від 27.12.2023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5" w:name="n244"/>
      <w:bookmarkEnd w:id="135"/>
      <w:r w:rsidRPr="009A202D">
        <w:rPr>
          <w:color w:val="333333"/>
          <w:sz w:val="24"/>
          <w:szCs w:val="24"/>
          <w:lang w:eastAsia="ru-RU" w:bidi="ar-SA"/>
        </w:rPr>
        <w:t xml:space="preserve">За наявності </w:t>
      </w:r>
      <w:proofErr w:type="gramStart"/>
      <w:r w:rsidRPr="009A202D">
        <w:rPr>
          <w:color w:val="333333"/>
          <w:sz w:val="24"/>
          <w:szCs w:val="24"/>
          <w:lang w:eastAsia="ru-RU" w:bidi="ar-SA"/>
        </w:rPr>
        <w:t>техн</w:t>
      </w:r>
      <w:proofErr w:type="gramEnd"/>
      <w:r w:rsidRPr="009A202D">
        <w:rPr>
          <w:color w:val="333333"/>
          <w:sz w:val="24"/>
          <w:szCs w:val="24"/>
          <w:lang w:eastAsia="ru-RU" w:bidi="ar-SA"/>
        </w:rPr>
        <w:t>ічної можливості для отримання відомостей з Державного реєстру актів цивільного стану громадян у порядку електронної інформаційної взаємодії облікова картка пільговика закривається автоматично з дати складення актового запису цивільного стану органом державної реєстрації актів цивільного стану.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6" w:name="n247"/>
      <w:bookmarkEnd w:id="136"/>
      <w:r w:rsidRPr="009A202D">
        <w:rPr>
          <w:i/>
          <w:iCs/>
          <w:color w:val="333333"/>
          <w:sz w:val="24"/>
          <w:szCs w:val="24"/>
          <w:lang w:eastAsia="ru-RU" w:bidi="ar-SA"/>
        </w:rPr>
        <w:t>{Пункт 7 доповнено абзацом згідно з Постановою КМ </w:t>
      </w:r>
      <w:hyperlink r:id="rId167" w:anchor="n112" w:tgtFrame="_blank" w:history="1">
        <w:r w:rsidRPr="009A202D">
          <w:rPr>
            <w:i/>
            <w:iCs/>
            <w:color w:val="000099"/>
            <w:sz w:val="24"/>
            <w:szCs w:val="24"/>
            <w:u w:val="single"/>
            <w:lang w:eastAsia="ru-RU" w:bidi="ar-SA"/>
          </w:rPr>
          <w:t>№ 1395 від 27.12.2023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37" w:name="n245"/>
      <w:bookmarkEnd w:id="137"/>
      <w:r w:rsidRPr="009A202D">
        <w:rPr>
          <w:color w:val="333333"/>
          <w:sz w:val="24"/>
          <w:szCs w:val="24"/>
          <w:lang w:eastAsia="ru-RU" w:bidi="ar-SA"/>
        </w:rPr>
        <w:t xml:space="preserve">Інформація про закриття персональної </w:t>
      </w:r>
      <w:proofErr w:type="gramStart"/>
      <w:r w:rsidRPr="009A202D">
        <w:rPr>
          <w:color w:val="333333"/>
          <w:sz w:val="24"/>
          <w:szCs w:val="24"/>
          <w:lang w:eastAsia="ru-RU" w:bidi="ar-SA"/>
        </w:rPr>
        <w:t>обл</w:t>
      </w:r>
      <w:proofErr w:type="gramEnd"/>
      <w:r w:rsidRPr="009A202D">
        <w:rPr>
          <w:color w:val="333333"/>
          <w:sz w:val="24"/>
          <w:szCs w:val="24"/>
          <w:lang w:eastAsia="ru-RU" w:bidi="ar-SA"/>
        </w:rPr>
        <w:t>ікової картки фіксується у відповідних інформаційних системах Пенсійного фонду України та підсистемах Єдиної інформаційної системи соціальної сфери.</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138" w:name="n248"/>
      <w:bookmarkEnd w:id="138"/>
      <w:r w:rsidRPr="009A202D">
        <w:rPr>
          <w:i/>
          <w:iCs/>
          <w:color w:val="333333"/>
          <w:sz w:val="24"/>
          <w:szCs w:val="24"/>
          <w:lang w:eastAsia="ru-RU" w:bidi="ar-SA"/>
        </w:rPr>
        <w:t>{Пункт 7 доповнено абзацом згідно з Постановою КМ </w:t>
      </w:r>
      <w:hyperlink r:id="rId168" w:anchor="n112" w:tgtFrame="_blank" w:history="1">
        <w:r w:rsidRPr="009A202D">
          <w:rPr>
            <w:i/>
            <w:iCs/>
            <w:color w:val="000099"/>
            <w:sz w:val="24"/>
            <w:szCs w:val="24"/>
            <w:u w:val="single"/>
            <w:lang w:eastAsia="ru-RU" w:bidi="ar-SA"/>
          </w:rPr>
          <w:t>№ 1395 від 27.12.2023</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139" w:name="n68"/>
      <w:bookmarkEnd w:id="139"/>
      <w:r w:rsidRPr="009A202D">
        <w:rPr>
          <w:i/>
          <w:iCs/>
          <w:color w:val="333333"/>
          <w:sz w:val="24"/>
          <w:szCs w:val="24"/>
          <w:lang w:eastAsia="ru-RU" w:bidi="ar-SA"/>
        </w:rPr>
        <w:t xml:space="preserve">{Пункт 7 в редакції Постанов </w:t>
      </w:r>
      <w:proofErr w:type="gramStart"/>
      <w:r w:rsidRPr="009A202D">
        <w:rPr>
          <w:i/>
          <w:iCs/>
          <w:color w:val="333333"/>
          <w:sz w:val="24"/>
          <w:szCs w:val="24"/>
          <w:lang w:eastAsia="ru-RU" w:bidi="ar-SA"/>
        </w:rPr>
        <w:t>КМ</w:t>
      </w:r>
      <w:proofErr w:type="gramEnd"/>
      <w:r w:rsidRPr="009A202D">
        <w:rPr>
          <w:i/>
          <w:iCs/>
          <w:color w:val="333333"/>
          <w:sz w:val="24"/>
          <w:szCs w:val="24"/>
          <w:lang w:eastAsia="ru-RU" w:bidi="ar-SA"/>
        </w:rPr>
        <w:t> </w:t>
      </w:r>
      <w:hyperlink r:id="rId169" w:tgtFrame="_blank" w:history="1">
        <w:r w:rsidRPr="009A202D">
          <w:rPr>
            <w:i/>
            <w:iCs/>
            <w:color w:val="000099"/>
            <w:sz w:val="24"/>
            <w:szCs w:val="24"/>
            <w:u w:val="single"/>
            <w:lang w:eastAsia="ru-RU" w:bidi="ar-SA"/>
          </w:rPr>
          <w:t>№ 907 від 13.07.2004</w:t>
        </w:r>
      </w:hyperlink>
      <w:r w:rsidRPr="009A202D">
        <w:rPr>
          <w:i/>
          <w:iCs/>
          <w:color w:val="333333"/>
          <w:sz w:val="24"/>
          <w:szCs w:val="24"/>
          <w:lang w:eastAsia="ru-RU" w:bidi="ar-SA"/>
        </w:rPr>
        <w:t>, </w:t>
      </w:r>
      <w:hyperlink r:id="rId170" w:anchor="n216"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 </w:t>
      </w:r>
      <w:hyperlink r:id="rId171" w:anchor="n93"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0" w:name="n69"/>
      <w:bookmarkEnd w:id="140"/>
      <w:r w:rsidRPr="009A202D">
        <w:rPr>
          <w:color w:val="333333"/>
          <w:sz w:val="24"/>
          <w:szCs w:val="24"/>
          <w:lang w:eastAsia="ru-RU" w:bidi="ar-SA"/>
        </w:rPr>
        <w:t>8. У разі зміни будь-яких відомостей, зазначених у </w:t>
      </w:r>
      <w:hyperlink r:id="rId172" w:anchor="n25" w:history="1">
        <w:r w:rsidRPr="009A202D">
          <w:rPr>
            <w:color w:val="006600"/>
            <w:sz w:val="24"/>
            <w:szCs w:val="24"/>
            <w:u w:val="single"/>
            <w:lang w:eastAsia="ru-RU" w:bidi="ar-SA"/>
          </w:rPr>
          <w:t>пункті 2</w:t>
        </w:r>
      </w:hyperlink>
      <w:r w:rsidRPr="009A202D">
        <w:rPr>
          <w:color w:val="333333"/>
          <w:sz w:val="24"/>
          <w:szCs w:val="24"/>
          <w:lang w:eastAsia="ru-RU" w:bidi="ar-SA"/>
        </w:rPr>
        <w:t xml:space="preserve"> цього Положення, що потребує коригування включеної до Реєстру інформації про </w:t>
      </w:r>
      <w:proofErr w:type="gramStart"/>
      <w:r w:rsidRPr="009A202D">
        <w:rPr>
          <w:color w:val="333333"/>
          <w:sz w:val="24"/>
          <w:szCs w:val="24"/>
          <w:lang w:eastAsia="ru-RU" w:bidi="ar-SA"/>
        </w:rPr>
        <w:t>п</w:t>
      </w:r>
      <w:proofErr w:type="gramEnd"/>
      <w:r w:rsidRPr="009A202D">
        <w:rPr>
          <w:color w:val="333333"/>
          <w:sz w:val="24"/>
          <w:szCs w:val="24"/>
          <w:lang w:eastAsia="ru-RU" w:bidi="ar-SA"/>
        </w:rPr>
        <w:t>ільговика, він або його законний представник, або дієздатний повнолітній член сім’ї пільговика, на якого поширюються пільги, повідомляє про це протягом 30 календарних днів органу Пенсійного фонду України.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1" w:name="n160"/>
      <w:bookmarkEnd w:id="141"/>
      <w:r w:rsidRPr="009A202D">
        <w:rPr>
          <w:i/>
          <w:iCs/>
          <w:color w:val="333333"/>
          <w:sz w:val="24"/>
          <w:szCs w:val="24"/>
          <w:lang w:eastAsia="ru-RU" w:bidi="ar-SA"/>
        </w:rPr>
        <w:t xml:space="preserve">{Пункт 8 в редакції Постанов </w:t>
      </w:r>
      <w:proofErr w:type="gramStart"/>
      <w:r w:rsidRPr="009A202D">
        <w:rPr>
          <w:i/>
          <w:iCs/>
          <w:color w:val="333333"/>
          <w:sz w:val="24"/>
          <w:szCs w:val="24"/>
          <w:lang w:eastAsia="ru-RU" w:bidi="ar-SA"/>
        </w:rPr>
        <w:t>КМ</w:t>
      </w:r>
      <w:proofErr w:type="gramEnd"/>
      <w:r w:rsidRPr="009A202D">
        <w:rPr>
          <w:i/>
          <w:iCs/>
          <w:color w:val="333333"/>
          <w:sz w:val="24"/>
          <w:szCs w:val="24"/>
          <w:lang w:eastAsia="ru-RU" w:bidi="ar-SA"/>
        </w:rPr>
        <w:t> </w:t>
      </w:r>
      <w:hyperlink r:id="rId173" w:anchor="n216" w:tgtFrame="_blank" w:history="1">
        <w:r w:rsidRPr="009A202D">
          <w:rPr>
            <w:i/>
            <w:iCs/>
            <w:color w:val="000099"/>
            <w:sz w:val="24"/>
            <w:szCs w:val="24"/>
            <w:u w:val="single"/>
            <w:lang w:eastAsia="ru-RU" w:bidi="ar-SA"/>
          </w:rPr>
          <w:t>№ 1041 від 16.09.2022</w:t>
        </w:r>
      </w:hyperlink>
      <w:r w:rsidRPr="009A202D">
        <w:rPr>
          <w:i/>
          <w:iCs/>
          <w:color w:val="333333"/>
          <w:sz w:val="24"/>
          <w:szCs w:val="24"/>
          <w:lang w:eastAsia="ru-RU" w:bidi="ar-SA"/>
        </w:rPr>
        <w:t>, </w:t>
      </w:r>
      <w:hyperlink r:id="rId174" w:anchor="n93"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 із змінами, внесеними згідно з Постановою КМ </w:t>
      </w:r>
      <w:hyperlink r:id="rId175" w:anchor="n26" w:tgtFrame="_blank" w:history="1">
        <w:r w:rsidRPr="009A202D">
          <w:rPr>
            <w:i/>
            <w:iCs/>
            <w:color w:val="000099"/>
            <w:sz w:val="24"/>
            <w:szCs w:val="24"/>
            <w:u w:val="single"/>
            <w:lang w:eastAsia="ru-RU" w:bidi="ar-SA"/>
          </w:rPr>
          <w:t>№ 521 від 08.05.2024</w:t>
        </w:r>
      </w:hyperlink>
      <w:r w:rsidRPr="009A202D">
        <w:rPr>
          <w:i/>
          <w:iCs/>
          <w:color w:val="333333"/>
          <w:sz w:val="24"/>
          <w:szCs w:val="24"/>
          <w:lang w:eastAsia="ru-RU" w:bidi="ar-SA"/>
        </w:rPr>
        <w:t> - застосовується з 1 травня 2024 року}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2" w:name="n70"/>
      <w:bookmarkEnd w:id="142"/>
      <w:r w:rsidRPr="009A202D">
        <w:rPr>
          <w:color w:val="333333"/>
          <w:sz w:val="24"/>
          <w:szCs w:val="24"/>
          <w:lang w:eastAsia="ru-RU" w:bidi="ar-SA"/>
        </w:rPr>
        <w:t>9. Оброблення та захист персональних даних, інших реєстрових даних та інформації в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і здійснюються в рамках функціонування Єдиної системи та відповідно до Законів України </w:t>
      </w:r>
      <w:hyperlink r:id="rId176" w:tgtFrame="_blank" w:history="1">
        <w:r w:rsidRPr="009A202D">
          <w:rPr>
            <w:color w:val="000099"/>
            <w:sz w:val="24"/>
            <w:szCs w:val="24"/>
            <w:u w:val="single"/>
            <w:lang w:eastAsia="ru-RU" w:bidi="ar-SA"/>
          </w:rPr>
          <w:t>“Про захист інформації в інформаційно-комунікаційних системах”</w:t>
        </w:r>
      </w:hyperlink>
      <w:r w:rsidRPr="009A202D">
        <w:rPr>
          <w:color w:val="333333"/>
          <w:sz w:val="24"/>
          <w:szCs w:val="24"/>
          <w:lang w:eastAsia="ru-RU" w:bidi="ar-SA"/>
        </w:rPr>
        <w:t>, </w:t>
      </w:r>
      <w:hyperlink r:id="rId177" w:tgtFrame="_blank" w:history="1">
        <w:r w:rsidRPr="009A202D">
          <w:rPr>
            <w:color w:val="000099"/>
            <w:sz w:val="24"/>
            <w:szCs w:val="24"/>
            <w:u w:val="single"/>
            <w:lang w:eastAsia="ru-RU" w:bidi="ar-SA"/>
          </w:rPr>
          <w:t>“Про захист персональних даних”</w:t>
        </w:r>
      </w:hyperlink>
      <w:r w:rsidRPr="009A202D">
        <w:rPr>
          <w:color w:val="333333"/>
          <w:sz w:val="24"/>
          <w:szCs w:val="24"/>
          <w:lang w:eastAsia="ru-RU" w:bidi="ar-SA"/>
        </w:rPr>
        <w:t>, </w:t>
      </w:r>
      <w:hyperlink r:id="rId178" w:tgtFrame="_blank" w:history="1">
        <w:r w:rsidRPr="009A202D">
          <w:rPr>
            <w:color w:val="000099"/>
            <w:sz w:val="24"/>
            <w:szCs w:val="24"/>
            <w:u w:val="single"/>
            <w:lang w:eastAsia="ru-RU" w:bidi="ar-SA"/>
          </w:rPr>
          <w:t>“Про публічні електронні реєстри”</w:t>
        </w:r>
      </w:hyperlink>
      <w:r w:rsidRPr="009A202D">
        <w:rPr>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3" w:name="n224"/>
      <w:bookmarkEnd w:id="143"/>
      <w:proofErr w:type="gramStart"/>
      <w:r w:rsidRPr="009A202D">
        <w:rPr>
          <w:color w:val="333333"/>
          <w:sz w:val="24"/>
          <w:szCs w:val="24"/>
          <w:lang w:eastAsia="ru-RU" w:bidi="ar-SA"/>
        </w:rPr>
        <w:lastRenderedPageBreak/>
        <w:t>П</w:t>
      </w:r>
      <w:proofErr w:type="gramEnd"/>
      <w:r w:rsidRPr="009A202D">
        <w:rPr>
          <w:color w:val="333333"/>
          <w:sz w:val="24"/>
          <w:szCs w:val="24"/>
          <w:lang w:eastAsia="ru-RU" w:bidi="ar-SA"/>
        </w:rPr>
        <w:t>ільговик має право на:</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4" w:name="n225"/>
      <w:bookmarkEnd w:id="144"/>
      <w:r w:rsidRPr="009A202D">
        <w:rPr>
          <w:color w:val="333333"/>
          <w:sz w:val="24"/>
          <w:szCs w:val="24"/>
          <w:lang w:eastAsia="ru-RU" w:bidi="ar-SA"/>
        </w:rPr>
        <w:t>отримання інформації про наявність запису в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і стосовно нього, порушення цілісності реєстрової інформації, а також про запити будь-яких осіб щодо інформації про нього, яка зберігається в Реєстрі, із застосуванням засобів електронного сповіщення Єдиної системи засобами мобільного зв’язку чи в інший спосіб на запит особи;</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5" w:name="n226"/>
      <w:bookmarkEnd w:id="145"/>
      <w:r w:rsidRPr="009A202D">
        <w:rPr>
          <w:color w:val="333333"/>
          <w:sz w:val="24"/>
          <w:szCs w:val="24"/>
          <w:lang w:eastAsia="ru-RU" w:bidi="ar-SA"/>
        </w:rPr>
        <w:t>пред’явлення вмотивованої вимоги щодо зміни чи виправлення інформації про нього;</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6" w:name="n227"/>
      <w:bookmarkEnd w:id="146"/>
      <w:r w:rsidRPr="009A202D">
        <w:rPr>
          <w:color w:val="333333"/>
          <w:sz w:val="24"/>
          <w:szCs w:val="24"/>
          <w:lang w:eastAsia="ru-RU" w:bidi="ar-SA"/>
        </w:rPr>
        <w:t xml:space="preserve">забезпечення захисту своїх прав </w:t>
      </w:r>
      <w:proofErr w:type="gramStart"/>
      <w:r w:rsidRPr="009A202D">
        <w:rPr>
          <w:color w:val="333333"/>
          <w:sz w:val="24"/>
          <w:szCs w:val="24"/>
          <w:lang w:eastAsia="ru-RU" w:bidi="ar-SA"/>
        </w:rPr>
        <w:t>у</w:t>
      </w:r>
      <w:proofErr w:type="gramEnd"/>
      <w:r w:rsidRPr="009A202D">
        <w:rPr>
          <w:color w:val="333333"/>
          <w:sz w:val="24"/>
          <w:szCs w:val="24"/>
          <w:lang w:eastAsia="ru-RU" w:bidi="ar-SA"/>
        </w:rPr>
        <w:t xml:space="preserve"> разі, коли його запит або вимогу про виправлення персональних даних не задоволено.</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7" w:name="n228"/>
      <w:bookmarkEnd w:id="147"/>
      <w:r w:rsidRPr="009A202D">
        <w:rPr>
          <w:color w:val="333333"/>
          <w:sz w:val="24"/>
          <w:szCs w:val="24"/>
          <w:lang w:eastAsia="ru-RU" w:bidi="ar-SA"/>
        </w:rPr>
        <w:t xml:space="preserve">Інформація з Реєстру у формі відкритих даних не </w:t>
      </w:r>
      <w:proofErr w:type="gramStart"/>
      <w:r w:rsidRPr="009A202D">
        <w:rPr>
          <w:color w:val="333333"/>
          <w:sz w:val="24"/>
          <w:szCs w:val="24"/>
          <w:lang w:eastAsia="ru-RU" w:bidi="ar-SA"/>
        </w:rPr>
        <w:t>п</w:t>
      </w:r>
      <w:proofErr w:type="gramEnd"/>
      <w:r w:rsidRPr="009A202D">
        <w:rPr>
          <w:color w:val="333333"/>
          <w:sz w:val="24"/>
          <w:szCs w:val="24"/>
          <w:lang w:eastAsia="ru-RU" w:bidi="ar-SA"/>
        </w:rPr>
        <w:t>ідлягає оприлюдненню відповідно до норм </w:t>
      </w:r>
      <w:hyperlink r:id="rId179" w:anchor="n12" w:tgtFrame="_blank" w:history="1">
        <w:r w:rsidRPr="009A202D">
          <w:rPr>
            <w:color w:val="000099"/>
            <w:sz w:val="24"/>
            <w:szCs w:val="24"/>
            <w:u w:val="single"/>
            <w:lang w:eastAsia="ru-RU" w:bidi="ar-SA"/>
          </w:rPr>
          <w:t>Положення про набори даних, які підлягають оприлюдненню у формі відкритих даних</w:t>
        </w:r>
      </w:hyperlink>
      <w:r w:rsidRPr="009A202D">
        <w:rPr>
          <w:color w:val="333333"/>
          <w:sz w:val="24"/>
          <w:szCs w:val="24"/>
          <w:lang w:eastAsia="ru-RU" w:bidi="ar-SA"/>
        </w:rPr>
        <w:t>, затвердженого постановою Кабінету Міністрів України від 21 жовтня 2015 р. № 835 (Офіційний вісник України, 2015 р., № 85, ст. 2850).</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48" w:name="n229"/>
      <w:bookmarkEnd w:id="148"/>
      <w:r w:rsidRPr="009A202D">
        <w:rPr>
          <w:color w:val="333333"/>
          <w:sz w:val="24"/>
          <w:szCs w:val="24"/>
          <w:lang w:eastAsia="ru-RU" w:bidi="ar-SA"/>
        </w:rPr>
        <w:t>Строки зберігання інформації в Реє</w:t>
      </w:r>
      <w:proofErr w:type="gramStart"/>
      <w:r w:rsidRPr="009A202D">
        <w:rPr>
          <w:color w:val="333333"/>
          <w:sz w:val="24"/>
          <w:szCs w:val="24"/>
          <w:lang w:eastAsia="ru-RU" w:bidi="ar-SA"/>
        </w:rPr>
        <w:t>стр</w:t>
      </w:r>
      <w:proofErr w:type="gramEnd"/>
      <w:r w:rsidRPr="009A202D">
        <w:rPr>
          <w:color w:val="333333"/>
          <w:sz w:val="24"/>
          <w:szCs w:val="24"/>
          <w:lang w:eastAsia="ru-RU" w:bidi="ar-SA"/>
        </w:rPr>
        <w:t>і визначаються законодавством. Інформація автоматично знищується після завершення строків її зберігання, якщо інше не передбачено законодавством.</w:t>
      </w:r>
    </w:p>
    <w:p w:rsidR="009A202D" w:rsidRPr="009A202D" w:rsidRDefault="009A202D" w:rsidP="007B32D1">
      <w:pPr>
        <w:shd w:val="clear" w:color="auto" w:fill="FFFFFF"/>
        <w:suppressAutoHyphens w:val="0"/>
        <w:spacing w:after="10"/>
        <w:ind w:firstLine="448"/>
        <w:jc w:val="both"/>
        <w:rPr>
          <w:color w:val="333333"/>
          <w:sz w:val="24"/>
          <w:szCs w:val="24"/>
          <w:lang w:eastAsia="ru-RU" w:bidi="ar-SA"/>
        </w:rPr>
      </w:pPr>
      <w:bookmarkStart w:id="149" w:name="n71"/>
      <w:bookmarkEnd w:id="149"/>
      <w:r w:rsidRPr="009A202D">
        <w:rPr>
          <w:i/>
          <w:iCs/>
          <w:color w:val="333333"/>
          <w:sz w:val="24"/>
          <w:szCs w:val="24"/>
          <w:lang w:eastAsia="ru-RU" w:bidi="ar-SA"/>
        </w:rPr>
        <w:t>{Пункт 9 із змінами, внесеними згідно з Постановою КМ </w:t>
      </w:r>
      <w:hyperlink r:id="rId180" w:tgtFrame="_blank" w:history="1">
        <w:r w:rsidRPr="009A202D">
          <w:rPr>
            <w:i/>
            <w:iCs/>
            <w:color w:val="000099"/>
            <w:sz w:val="24"/>
            <w:szCs w:val="24"/>
            <w:u w:val="single"/>
            <w:lang w:eastAsia="ru-RU" w:bidi="ar-SA"/>
          </w:rPr>
          <w:t>№ 180 від 22.02.2006</w:t>
        </w:r>
      </w:hyperlink>
      <w:r w:rsidRPr="009A202D">
        <w:rPr>
          <w:i/>
          <w:iCs/>
          <w:color w:val="333333"/>
          <w:sz w:val="24"/>
          <w:szCs w:val="24"/>
          <w:lang w:eastAsia="ru-RU" w:bidi="ar-SA"/>
        </w:rPr>
        <w:t>; в редакц</w:t>
      </w:r>
      <w:proofErr w:type="gramStart"/>
      <w:r w:rsidRPr="009A202D">
        <w:rPr>
          <w:i/>
          <w:iCs/>
          <w:color w:val="333333"/>
          <w:sz w:val="24"/>
          <w:szCs w:val="24"/>
          <w:lang w:eastAsia="ru-RU" w:bidi="ar-SA"/>
        </w:rPr>
        <w:t>ії П</w:t>
      </w:r>
      <w:proofErr w:type="gramEnd"/>
      <w:r w:rsidRPr="009A202D">
        <w:rPr>
          <w:i/>
          <w:iCs/>
          <w:color w:val="333333"/>
          <w:sz w:val="24"/>
          <w:szCs w:val="24"/>
          <w:lang w:eastAsia="ru-RU" w:bidi="ar-SA"/>
        </w:rPr>
        <w:t>останови КМ </w:t>
      </w:r>
      <w:hyperlink r:id="rId181" w:anchor="n93"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150" w:name="n72"/>
      <w:bookmarkEnd w:id="150"/>
      <w:r w:rsidRPr="009A202D">
        <w:rPr>
          <w:i/>
          <w:iCs/>
          <w:color w:val="333333"/>
          <w:sz w:val="24"/>
          <w:szCs w:val="24"/>
          <w:lang w:eastAsia="ru-RU" w:bidi="ar-SA"/>
        </w:rPr>
        <w:t>{Пункт 10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82" w:anchor="n222" w:tgtFrame="_blank" w:history="1">
        <w:r w:rsidRPr="009A202D">
          <w:rPr>
            <w:i/>
            <w:iCs/>
            <w:color w:val="000099"/>
            <w:sz w:val="24"/>
            <w:szCs w:val="24"/>
            <w:u w:val="single"/>
            <w:lang w:eastAsia="ru-RU" w:bidi="ar-SA"/>
          </w:rPr>
          <w:t>№ 373 від 17.04.2019</w:t>
        </w:r>
      </w:hyperlink>
      <w:r w:rsidRPr="009A202D">
        <w:rPr>
          <w:i/>
          <w:iCs/>
          <w:color w:val="333333"/>
          <w:sz w:val="24"/>
          <w:szCs w:val="24"/>
          <w:lang w:eastAsia="ru-RU" w:bidi="ar-SA"/>
        </w:rPr>
        <w:t> - застосовується з 1 жовтня 2019 року}</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151" w:name="n76"/>
      <w:bookmarkEnd w:id="151"/>
      <w:r w:rsidRPr="009A202D">
        <w:rPr>
          <w:i/>
          <w:iCs/>
          <w:color w:val="333333"/>
          <w:sz w:val="24"/>
          <w:szCs w:val="24"/>
          <w:lang w:eastAsia="ru-RU" w:bidi="ar-SA"/>
        </w:rPr>
        <w:t>{Пункт 11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83" w:anchor="n222" w:tgtFrame="_blank" w:history="1">
        <w:r w:rsidRPr="009A202D">
          <w:rPr>
            <w:i/>
            <w:iCs/>
            <w:color w:val="000099"/>
            <w:sz w:val="24"/>
            <w:szCs w:val="24"/>
            <w:u w:val="single"/>
            <w:lang w:eastAsia="ru-RU" w:bidi="ar-SA"/>
          </w:rPr>
          <w:t>№ 373 від 17.04.2019</w:t>
        </w:r>
      </w:hyperlink>
      <w:r w:rsidRPr="009A202D">
        <w:rPr>
          <w:i/>
          <w:iCs/>
          <w:color w:val="333333"/>
          <w:sz w:val="24"/>
          <w:szCs w:val="24"/>
          <w:lang w:eastAsia="ru-RU" w:bidi="ar-SA"/>
        </w:rPr>
        <w:t> - застосовується з 1 жовтня 2019 року}</w:t>
      </w:r>
    </w:p>
    <w:p w:rsidR="009A202D" w:rsidRPr="009A202D" w:rsidRDefault="009A202D" w:rsidP="007B32D1">
      <w:pPr>
        <w:shd w:val="clear" w:color="auto" w:fill="FFFFFF"/>
        <w:suppressAutoHyphens w:val="0"/>
        <w:spacing w:after="10"/>
        <w:ind w:firstLine="448"/>
        <w:jc w:val="both"/>
        <w:rPr>
          <w:i/>
          <w:iCs/>
          <w:color w:val="333333"/>
          <w:sz w:val="24"/>
          <w:szCs w:val="24"/>
          <w:lang w:eastAsia="ru-RU" w:bidi="ar-SA"/>
        </w:rPr>
      </w:pPr>
      <w:bookmarkStart w:id="152" w:name="n85"/>
      <w:bookmarkEnd w:id="152"/>
      <w:r w:rsidRPr="009A202D">
        <w:rPr>
          <w:i/>
          <w:iCs/>
          <w:color w:val="333333"/>
          <w:sz w:val="24"/>
          <w:szCs w:val="24"/>
          <w:lang w:eastAsia="ru-RU" w:bidi="ar-SA"/>
        </w:rPr>
        <w:t>{Пункт 12 виключено на підстав</w:t>
      </w:r>
      <w:proofErr w:type="gramStart"/>
      <w:r w:rsidRPr="009A202D">
        <w:rPr>
          <w:i/>
          <w:iCs/>
          <w:color w:val="333333"/>
          <w:sz w:val="24"/>
          <w:szCs w:val="24"/>
          <w:lang w:eastAsia="ru-RU" w:bidi="ar-SA"/>
        </w:rPr>
        <w:t>і П</w:t>
      </w:r>
      <w:proofErr w:type="gramEnd"/>
      <w:r w:rsidRPr="009A202D">
        <w:rPr>
          <w:i/>
          <w:iCs/>
          <w:color w:val="333333"/>
          <w:sz w:val="24"/>
          <w:szCs w:val="24"/>
          <w:lang w:eastAsia="ru-RU" w:bidi="ar-SA"/>
        </w:rPr>
        <w:t>останови КМ </w:t>
      </w:r>
      <w:hyperlink r:id="rId184" w:anchor="n222" w:tgtFrame="_blank" w:history="1">
        <w:r w:rsidRPr="009A202D">
          <w:rPr>
            <w:i/>
            <w:iCs/>
            <w:color w:val="000099"/>
            <w:sz w:val="24"/>
            <w:szCs w:val="24"/>
            <w:u w:val="single"/>
            <w:lang w:eastAsia="ru-RU" w:bidi="ar-SA"/>
          </w:rPr>
          <w:t>№ 373 від 17.04.2019</w:t>
        </w:r>
      </w:hyperlink>
      <w:r w:rsidRPr="009A202D">
        <w:rPr>
          <w:i/>
          <w:iCs/>
          <w:color w:val="333333"/>
          <w:sz w:val="24"/>
          <w:szCs w:val="24"/>
          <w:lang w:eastAsia="ru-RU" w:bidi="ar-SA"/>
        </w:rPr>
        <w:t> - застосовується з 1 жовтня 2019 року}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53" w:name="n230"/>
      <w:bookmarkEnd w:id="153"/>
      <w:r w:rsidRPr="009A202D">
        <w:rPr>
          <w:color w:val="333333"/>
          <w:sz w:val="24"/>
          <w:szCs w:val="24"/>
          <w:lang w:eastAsia="ru-RU" w:bidi="ar-SA"/>
        </w:rPr>
        <w:t xml:space="preserve">10. Заходи із створення, впровадження та супроводження програмного забезпечення Реєстру, </w:t>
      </w:r>
      <w:proofErr w:type="gramStart"/>
      <w:r w:rsidRPr="009A202D">
        <w:rPr>
          <w:color w:val="333333"/>
          <w:sz w:val="24"/>
          <w:szCs w:val="24"/>
          <w:lang w:eastAsia="ru-RU" w:bidi="ar-SA"/>
        </w:rPr>
        <w:t>техн</w:t>
      </w:r>
      <w:proofErr w:type="gramEnd"/>
      <w:r w:rsidRPr="009A202D">
        <w:rPr>
          <w:color w:val="333333"/>
          <w:sz w:val="24"/>
          <w:szCs w:val="24"/>
          <w:lang w:eastAsia="ru-RU" w:bidi="ar-SA"/>
        </w:rPr>
        <w:t>ічного і технологічного забезпечення, збереження та захисту даних, технічних і технологічних заходів з надання доступу до Реєстру здійснюються адміністратором Реєстру відповідно до Законів України </w:t>
      </w:r>
      <w:hyperlink r:id="rId185" w:tgtFrame="_blank" w:history="1">
        <w:r w:rsidRPr="009A202D">
          <w:rPr>
            <w:color w:val="000099"/>
            <w:sz w:val="24"/>
            <w:szCs w:val="24"/>
            <w:u w:val="single"/>
            <w:lang w:eastAsia="ru-RU" w:bidi="ar-SA"/>
          </w:rPr>
          <w:t>“Про публічні електронні реєстри”</w:t>
        </w:r>
      </w:hyperlink>
      <w:r w:rsidRPr="009A202D">
        <w:rPr>
          <w:color w:val="333333"/>
          <w:sz w:val="24"/>
          <w:szCs w:val="24"/>
          <w:lang w:eastAsia="ru-RU" w:bidi="ar-SA"/>
        </w:rPr>
        <w:t> і </w:t>
      </w:r>
      <w:hyperlink r:id="rId186" w:tgtFrame="_blank" w:history="1">
        <w:r w:rsidRPr="009A202D">
          <w:rPr>
            <w:color w:val="000099"/>
            <w:sz w:val="24"/>
            <w:szCs w:val="24"/>
            <w:u w:val="single"/>
            <w:lang w:eastAsia="ru-RU" w:bidi="ar-SA"/>
          </w:rPr>
          <w:t xml:space="preserve">“Про захист інформації в інформаційно-комунікаційних </w:t>
        </w:r>
        <w:proofErr w:type="gramStart"/>
        <w:r w:rsidRPr="009A202D">
          <w:rPr>
            <w:color w:val="000099"/>
            <w:sz w:val="24"/>
            <w:szCs w:val="24"/>
            <w:u w:val="single"/>
            <w:lang w:eastAsia="ru-RU" w:bidi="ar-SA"/>
          </w:rPr>
          <w:t>системах</w:t>
        </w:r>
        <w:proofErr w:type="gramEnd"/>
        <w:r w:rsidRPr="009A202D">
          <w:rPr>
            <w:color w:val="000099"/>
            <w:sz w:val="24"/>
            <w:szCs w:val="24"/>
            <w:u w:val="single"/>
            <w:lang w:eastAsia="ru-RU" w:bidi="ar-SA"/>
          </w:rPr>
          <w:t>”</w:t>
        </w:r>
      </w:hyperlink>
      <w:r w:rsidRPr="009A202D">
        <w:rPr>
          <w:color w:val="333333"/>
          <w:sz w:val="24"/>
          <w:szCs w:val="24"/>
          <w:lang w:eastAsia="ru-RU" w:bidi="ar-SA"/>
        </w:rPr>
        <w:t>.</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54" w:name="n231"/>
      <w:bookmarkEnd w:id="154"/>
      <w:r w:rsidRPr="009A202D">
        <w:rPr>
          <w:color w:val="333333"/>
          <w:sz w:val="24"/>
          <w:szCs w:val="24"/>
          <w:lang w:eastAsia="ru-RU" w:bidi="ar-SA"/>
        </w:rPr>
        <w:t>Вимоги до системи управління ризиками Реєстру визначаються </w:t>
      </w:r>
      <w:hyperlink r:id="rId187" w:tgtFrame="_blank" w:history="1">
        <w:r w:rsidRPr="009A202D">
          <w:rPr>
            <w:color w:val="000099"/>
            <w:sz w:val="24"/>
            <w:szCs w:val="24"/>
            <w:u w:val="single"/>
            <w:lang w:eastAsia="ru-RU" w:bidi="ar-SA"/>
          </w:rPr>
          <w:t>Законом України</w:t>
        </w:r>
      </w:hyperlink>
      <w:r w:rsidRPr="009A202D">
        <w:rPr>
          <w:color w:val="333333"/>
          <w:sz w:val="24"/>
          <w:szCs w:val="24"/>
          <w:lang w:eastAsia="ru-RU" w:bidi="ar-SA"/>
        </w:rPr>
        <w:t> “Про захист інформації в інформаційно-комунікаційних системах”.</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55" w:name="n232"/>
      <w:bookmarkEnd w:id="155"/>
      <w:r w:rsidRPr="009A202D">
        <w:rPr>
          <w:color w:val="333333"/>
          <w:sz w:val="24"/>
          <w:szCs w:val="24"/>
          <w:lang w:eastAsia="ru-RU" w:bidi="ar-SA"/>
        </w:rPr>
        <w:t xml:space="preserve">Держатель та </w:t>
      </w:r>
      <w:proofErr w:type="gramStart"/>
      <w:r w:rsidRPr="009A202D">
        <w:rPr>
          <w:color w:val="333333"/>
          <w:sz w:val="24"/>
          <w:szCs w:val="24"/>
          <w:lang w:eastAsia="ru-RU" w:bidi="ar-SA"/>
        </w:rPr>
        <w:t>адм</w:t>
      </w:r>
      <w:proofErr w:type="gramEnd"/>
      <w:r w:rsidRPr="009A202D">
        <w:rPr>
          <w:color w:val="333333"/>
          <w:sz w:val="24"/>
          <w:szCs w:val="24"/>
          <w:lang w:eastAsia="ru-RU" w:bidi="ar-SA"/>
        </w:rPr>
        <w:t xml:space="preserve">іністратор Реєстру забезпечують здійснення комплексу програмних, технологічних та організаційних заходів щодо захисту відомостей, які містяться в Реєстрі, від несанкціонованого доступу, а також інформують суб’єктів інформаційної взаємодії та пільговиків про порушення цілісності реєстрової інформації, її несанкціоновану обробку </w:t>
      </w:r>
      <w:proofErr w:type="gramStart"/>
      <w:r w:rsidRPr="009A202D">
        <w:rPr>
          <w:color w:val="333333"/>
          <w:sz w:val="24"/>
          <w:szCs w:val="24"/>
          <w:lang w:eastAsia="ru-RU" w:bidi="ar-SA"/>
        </w:rPr>
        <w:t>в</w:t>
      </w:r>
      <w:proofErr w:type="gramEnd"/>
      <w:r w:rsidRPr="009A202D">
        <w:rPr>
          <w:color w:val="333333"/>
          <w:sz w:val="24"/>
          <w:szCs w:val="24"/>
          <w:lang w:eastAsia="ru-RU" w:bidi="ar-SA"/>
        </w:rPr>
        <w:t xml:space="preserve"> </w:t>
      </w:r>
      <w:proofErr w:type="gramStart"/>
      <w:r w:rsidRPr="009A202D">
        <w:rPr>
          <w:color w:val="333333"/>
          <w:sz w:val="24"/>
          <w:szCs w:val="24"/>
          <w:lang w:eastAsia="ru-RU" w:bidi="ar-SA"/>
        </w:rPr>
        <w:t>порядку</w:t>
      </w:r>
      <w:proofErr w:type="gramEnd"/>
      <w:r w:rsidRPr="009A202D">
        <w:rPr>
          <w:color w:val="333333"/>
          <w:sz w:val="24"/>
          <w:szCs w:val="24"/>
          <w:lang w:eastAsia="ru-RU" w:bidi="ar-SA"/>
        </w:rPr>
        <w:t>, визначеному держателем Реєстру.</w:t>
      </w:r>
    </w:p>
    <w:p w:rsidR="009A202D" w:rsidRPr="009A202D" w:rsidRDefault="009A202D" w:rsidP="009A202D">
      <w:pPr>
        <w:shd w:val="clear" w:color="auto" w:fill="FFFFFF"/>
        <w:suppressAutoHyphens w:val="0"/>
        <w:spacing w:after="150"/>
        <w:ind w:firstLine="450"/>
        <w:jc w:val="both"/>
        <w:rPr>
          <w:color w:val="333333"/>
          <w:sz w:val="24"/>
          <w:szCs w:val="24"/>
          <w:lang w:eastAsia="ru-RU" w:bidi="ar-SA"/>
        </w:rPr>
      </w:pPr>
      <w:bookmarkStart w:id="156" w:name="n233"/>
      <w:bookmarkEnd w:id="156"/>
      <w:r w:rsidRPr="009A202D">
        <w:rPr>
          <w:i/>
          <w:iCs/>
          <w:color w:val="333333"/>
          <w:sz w:val="24"/>
          <w:szCs w:val="24"/>
          <w:lang w:eastAsia="ru-RU" w:bidi="ar-SA"/>
        </w:rPr>
        <w:t>{Положення доповнено пунктом 10 згідно з Постановою КМ </w:t>
      </w:r>
      <w:hyperlink r:id="rId188" w:anchor="n104" w:tgtFrame="_blank" w:history="1">
        <w:r w:rsidRPr="009A202D">
          <w:rPr>
            <w:i/>
            <w:iCs/>
            <w:color w:val="000099"/>
            <w:sz w:val="24"/>
            <w:szCs w:val="24"/>
            <w:u w:val="single"/>
            <w:lang w:eastAsia="ru-RU" w:bidi="ar-SA"/>
          </w:rPr>
          <w:t>№ 1351 від 22.12.2023</w:t>
        </w:r>
      </w:hyperlink>
      <w:r w:rsidRPr="009A202D">
        <w:rPr>
          <w:i/>
          <w:iCs/>
          <w:color w:val="333333"/>
          <w:sz w:val="24"/>
          <w:szCs w:val="24"/>
          <w:lang w:eastAsia="ru-RU" w:bidi="ar-SA"/>
        </w:rPr>
        <w:t>}</w:t>
      </w:r>
    </w:p>
    <w:p w:rsidR="009A202D" w:rsidRPr="009A202D" w:rsidRDefault="009A202D" w:rsidP="009A202D">
      <w:pPr>
        <w:shd w:val="clear" w:color="auto" w:fill="FFFFFF"/>
        <w:suppressAutoHyphens w:val="0"/>
        <w:rPr>
          <w:sz w:val="24"/>
          <w:szCs w:val="24"/>
          <w:lang w:eastAsia="ru-RU" w:bidi="ar-SA"/>
        </w:rPr>
      </w:pPr>
      <w:r w:rsidRPr="009A202D">
        <w:rPr>
          <w:color w:val="333333"/>
          <w:sz w:val="24"/>
          <w:szCs w:val="24"/>
          <w:lang w:eastAsia="ru-RU" w:bidi="ar-SA"/>
        </w:rPr>
        <w:pict>
          <v:rect id="_x0000_i1026" style="width:0;height:0" o:hralign="center" o:hrstd="t" o:hrnoshade="t" o:hr="t" fillcolor="black" stroked="f"/>
        </w:pict>
      </w:r>
    </w:p>
    <w:p w:rsidR="009A202D" w:rsidRPr="009A202D" w:rsidRDefault="009A202D" w:rsidP="009A202D">
      <w:pPr>
        <w:shd w:val="clear" w:color="auto" w:fill="FFFFFF"/>
        <w:suppressAutoHyphens w:val="0"/>
        <w:rPr>
          <w:color w:val="333333"/>
          <w:sz w:val="24"/>
          <w:szCs w:val="24"/>
          <w:lang w:eastAsia="ru-RU" w:bidi="ar-SA"/>
        </w:rPr>
      </w:pPr>
      <w:bookmarkStart w:id="157" w:name="n91"/>
      <w:bookmarkEnd w:id="157"/>
      <w:r w:rsidRPr="009A202D">
        <w:rPr>
          <w:i/>
          <w:iCs/>
          <w:color w:val="333333"/>
          <w:sz w:val="24"/>
          <w:szCs w:val="24"/>
          <w:lang w:eastAsia="ru-RU" w:bidi="ar-SA"/>
        </w:rPr>
        <w:br/>
      </w:r>
      <w:bookmarkStart w:id="158" w:name="_GoBack"/>
      <w:bookmarkEnd w:id="158"/>
    </w:p>
    <w:sectPr w:rsidR="009A202D" w:rsidRPr="009A20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02D"/>
    <w:rsid w:val="000D515D"/>
    <w:rsid w:val="007B32D1"/>
    <w:rsid w:val="009A202D"/>
    <w:rsid w:val="00D00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9A202D"/>
  </w:style>
  <w:style w:type="character" w:customStyle="1" w:styleId="rvts0">
    <w:name w:val="rvts0"/>
    <w:basedOn w:val="a1"/>
    <w:rsid w:val="009A202D"/>
  </w:style>
  <w:style w:type="paragraph" w:customStyle="1" w:styleId="rvps17">
    <w:name w:val="rvps17"/>
    <w:basedOn w:val="a"/>
    <w:rsid w:val="009A202D"/>
    <w:pPr>
      <w:suppressAutoHyphens w:val="0"/>
      <w:spacing w:before="100" w:beforeAutospacing="1" w:after="100" w:afterAutospacing="1"/>
    </w:pPr>
    <w:rPr>
      <w:sz w:val="24"/>
      <w:szCs w:val="24"/>
      <w:lang w:eastAsia="ru-RU" w:bidi="ar-SA"/>
    </w:rPr>
  </w:style>
  <w:style w:type="character" w:customStyle="1" w:styleId="rvts23">
    <w:name w:val="rvts23"/>
    <w:basedOn w:val="a1"/>
    <w:rsid w:val="009A202D"/>
  </w:style>
  <w:style w:type="character" w:customStyle="1" w:styleId="rvts64">
    <w:name w:val="rvts64"/>
    <w:basedOn w:val="a1"/>
    <w:rsid w:val="009A202D"/>
  </w:style>
  <w:style w:type="paragraph" w:customStyle="1" w:styleId="rvps3">
    <w:name w:val="rvps3"/>
    <w:basedOn w:val="a"/>
    <w:rsid w:val="009A202D"/>
    <w:pPr>
      <w:suppressAutoHyphens w:val="0"/>
      <w:spacing w:before="100" w:beforeAutospacing="1" w:after="100" w:afterAutospacing="1"/>
    </w:pPr>
    <w:rPr>
      <w:sz w:val="24"/>
      <w:szCs w:val="24"/>
      <w:lang w:eastAsia="ru-RU" w:bidi="ar-SA"/>
    </w:rPr>
  </w:style>
  <w:style w:type="character" w:customStyle="1" w:styleId="rvts9">
    <w:name w:val="rvts9"/>
    <w:basedOn w:val="a1"/>
    <w:rsid w:val="009A202D"/>
  </w:style>
  <w:style w:type="paragraph" w:customStyle="1" w:styleId="rvps6">
    <w:name w:val="rvps6"/>
    <w:basedOn w:val="a"/>
    <w:rsid w:val="009A202D"/>
    <w:pPr>
      <w:suppressAutoHyphens w:val="0"/>
      <w:spacing w:before="100" w:beforeAutospacing="1" w:after="100" w:afterAutospacing="1"/>
    </w:pPr>
    <w:rPr>
      <w:sz w:val="24"/>
      <w:szCs w:val="24"/>
      <w:lang w:eastAsia="ru-RU" w:bidi="ar-SA"/>
    </w:rPr>
  </w:style>
  <w:style w:type="paragraph" w:customStyle="1" w:styleId="rvps2">
    <w:name w:val="rvps2"/>
    <w:basedOn w:val="a"/>
    <w:rsid w:val="009A202D"/>
    <w:pPr>
      <w:suppressAutoHyphens w:val="0"/>
      <w:spacing w:before="100" w:beforeAutospacing="1" w:after="100" w:afterAutospacing="1"/>
    </w:pPr>
    <w:rPr>
      <w:sz w:val="24"/>
      <w:szCs w:val="24"/>
      <w:lang w:eastAsia="ru-RU" w:bidi="ar-SA"/>
    </w:rPr>
  </w:style>
  <w:style w:type="character" w:customStyle="1" w:styleId="rvts46">
    <w:name w:val="rvts46"/>
    <w:basedOn w:val="a1"/>
    <w:rsid w:val="009A202D"/>
  </w:style>
  <w:style w:type="character" w:styleId="a8">
    <w:name w:val="Hyperlink"/>
    <w:basedOn w:val="a1"/>
    <w:uiPriority w:val="99"/>
    <w:semiHidden/>
    <w:unhideWhenUsed/>
    <w:rsid w:val="009A202D"/>
    <w:rPr>
      <w:color w:val="0000FF"/>
      <w:u w:val="single"/>
    </w:rPr>
  </w:style>
  <w:style w:type="character" w:styleId="a9">
    <w:name w:val="FollowedHyperlink"/>
    <w:basedOn w:val="a1"/>
    <w:uiPriority w:val="99"/>
    <w:semiHidden/>
    <w:unhideWhenUsed/>
    <w:rsid w:val="009A202D"/>
    <w:rPr>
      <w:color w:val="800080"/>
      <w:u w:val="single"/>
    </w:rPr>
  </w:style>
  <w:style w:type="paragraph" w:customStyle="1" w:styleId="rvps18">
    <w:name w:val="rvps18"/>
    <w:basedOn w:val="a"/>
    <w:rsid w:val="009A202D"/>
    <w:pPr>
      <w:suppressAutoHyphens w:val="0"/>
      <w:spacing w:before="100" w:beforeAutospacing="1" w:after="100" w:afterAutospacing="1"/>
    </w:pPr>
    <w:rPr>
      <w:sz w:val="24"/>
      <w:szCs w:val="24"/>
      <w:lang w:eastAsia="ru-RU" w:bidi="ar-SA"/>
    </w:rPr>
  </w:style>
  <w:style w:type="character" w:customStyle="1" w:styleId="rvts52">
    <w:name w:val="rvts52"/>
    <w:basedOn w:val="a1"/>
    <w:rsid w:val="009A202D"/>
  </w:style>
  <w:style w:type="character" w:customStyle="1" w:styleId="rvts37">
    <w:name w:val="rvts37"/>
    <w:basedOn w:val="a1"/>
    <w:rsid w:val="009A202D"/>
  </w:style>
  <w:style w:type="character" w:customStyle="1" w:styleId="rvts11">
    <w:name w:val="rvts11"/>
    <w:basedOn w:val="a1"/>
    <w:rsid w:val="009A202D"/>
  </w:style>
  <w:style w:type="paragraph" w:customStyle="1" w:styleId="rvps4">
    <w:name w:val="rvps4"/>
    <w:basedOn w:val="a"/>
    <w:rsid w:val="009A202D"/>
    <w:pPr>
      <w:suppressAutoHyphens w:val="0"/>
      <w:spacing w:before="100" w:beforeAutospacing="1" w:after="100" w:afterAutospacing="1"/>
    </w:pPr>
    <w:rPr>
      <w:sz w:val="24"/>
      <w:szCs w:val="24"/>
      <w:lang w:eastAsia="ru-RU" w:bidi="ar-SA"/>
    </w:rPr>
  </w:style>
  <w:style w:type="character" w:customStyle="1" w:styleId="rvts44">
    <w:name w:val="rvts44"/>
    <w:basedOn w:val="a1"/>
    <w:rsid w:val="009A202D"/>
  </w:style>
  <w:style w:type="paragraph" w:customStyle="1" w:styleId="rvps15">
    <w:name w:val="rvps15"/>
    <w:basedOn w:val="a"/>
    <w:rsid w:val="009A202D"/>
    <w:pPr>
      <w:suppressAutoHyphens w:val="0"/>
      <w:spacing w:before="100" w:beforeAutospacing="1" w:after="100" w:afterAutospacing="1"/>
    </w:pPr>
    <w:rPr>
      <w:sz w:val="24"/>
      <w:szCs w:val="24"/>
      <w:lang w:eastAsia="ru-RU" w:bidi="ar-SA"/>
    </w:rPr>
  </w:style>
  <w:style w:type="paragraph" w:customStyle="1" w:styleId="rvps8">
    <w:name w:val="rvps8"/>
    <w:basedOn w:val="a"/>
    <w:rsid w:val="009A202D"/>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9A202D"/>
    <w:pPr>
      <w:suppressAutoHyphens w:val="0"/>
      <w:spacing w:before="100" w:beforeAutospacing="1" w:after="100" w:afterAutospacing="1"/>
    </w:pPr>
    <w:rPr>
      <w:sz w:val="24"/>
      <w:szCs w:val="24"/>
      <w:lang w:eastAsia="ru-RU" w:bidi="ar-SA"/>
    </w:rPr>
  </w:style>
  <w:style w:type="paragraph" w:customStyle="1" w:styleId="rvps14">
    <w:name w:val="rvps14"/>
    <w:basedOn w:val="a"/>
    <w:rsid w:val="009A202D"/>
    <w:pPr>
      <w:suppressAutoHyphens w:val="0"/>
      <w:spacing w:before="100" w:beforeAutospacing="1" w:after="100" w:afterAutospacing="1"/>
    </w:pPr>
    <w:rPr>
      <w:sz w:val="24"/>
      <w:szCs w:val="24"/>
      <w:lang w:eastAsia="ru-RU" w:bidi="ar-SA"/>
    </w:rPr>
  </w:style>
  <w:style w:type="paragraph" w:customStyle="1" w:styleId="rvps12">
    <w:name w:val="rvps12"/>
    <w:basedOn w:val="a"/>
    <w:rsid w:val="009A202D"/>
    <w:pPr>
      <w:suppressAutoHyphens w:val="0"/>
      <w:spacing w:before="100" w:beforeAutospacing="1" w:after="100" w:afterAutospacing="1"/>
    </w:pPr>
    <w:rPr>
      <w:sz w:val="24"/>
      <w:szCs w:val="24"/>
      <w:lang w:eastAsia="ru-RU" w:bidi="ar-SA"/>
    </w:rPr>
  </w:style>
  <w:style w:type="paragraph" w:customStyle="1" w:styleId="rvps7">
    <w:name w:val="rvps7"/>
    <w:basedOn w:val="a"/>
    <w:rsid w:val="009A202D"/>
    <w:pPr>
      <w:suppressAutoHyphens w:val="0"/>
      <w:spacing w:before="100" w:beforeAutospacing="1" w:after="100" w:afterAutospacing="1"/>
    </w:pPr>
    <w:rPr>
      <w:sz w:val="24"/>
      <w:szCs w:val="24"/>
      <w:lang w:eastAsia="ru-RU" w:bidi="ar-SA"/>
    </w:rPr>
  </w:style>
  <w:style w:type="character" w:customStyle="1" w:styleId="rvts15">
    <w:name w:val="rvts15"/>
    <w:basedOn w:val="a1"/>
    <w:rsid w:val="009A20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9A202D"/>
  </w:style>
  <w:style w:type="character" w:customStyle="1" w:styleId="rvts0">
    <w:name w:val="rvts0"/>
    <w:basedOn w:val="a1"/>
    <w:rsid w:val="009A202D"/>
  </w:style>
  <w:style w:type="paragraph" w:customStyle="1" w:styleId="rvps17">
    <w:name w:val="rvps17"/>
    <w:basedOn w:val="a"/>
    <w:rsid w:val="009A202D"/>
    <w:pPr>
      <w:suppressAutoHyphens w:val="0"/>
      <w:spacing w:before="100" w:beforeAutospacing="1" w:after="100" w:afterAutospacing="1"/>
    </w:pPr>
    <w:rPr>
      <w:sz w:val="24"/>
      <w:szCs w:val="24"/>
      <w:lang w:eastAsia="ru-RU" w:bidi="ar-SA"/>
    </w:rPr>
  </w:style>
  <w:style w:type="character" w:customStyle="1" w:styleId="rvts23">
    <w:name w:val="rvts23"/>
    <w:basedOn w:val="a1"/>
    <w:rsid w:val="009A202D"/>
  </w:style>
  <w:style w:type="character" w:customStyle="1" w:styleId="rvts64">
    <w:name w:val="rvts64"/>
    <w:basedOn w:val="a1"/>
    <w:rsid w:val="009A202D"/>
  </w:style>
  <w:style w:type="paragraph" w:customStyle="1" w:styleId="rvps3">
    <w:name w:val="rvps3"/>
    <w:basedOn w:val="a"/>
    <w:rsid w:val="009A202D"/>
    <w:pPr>
      <w:suppressAutoHyphens w:val="0"/>
      <w:spacing w:before="100" w:beforeAutospacing="1" w:after="100" w:afterAutospacing="1"/>
    </w:pPr>
    <w:rPr>
      <w:sz w:val="24"/>
      <w:szCs w:val="24"/>
      <w:lang w:eastAsia="ru-RU" w:bidi="ar-SA"/>
    </w:rPr>
  </w:style>
  <w:style w:type="character" w:customStyle="1" w:styleId="rvts9">
    <w:name w:val="rvts9"/>
    <w:basedOn w:val="a1"/>
    <w:rsid w:val="009A202D"/>
  </w:style>
  <w:style w:type="paragraph" w:customStyle="1" w:styleId="rvps6">
    <w:name w:val="rvps6"/>
    <w:basedOn w:val="a"/>
    <w:rsid w:val="009A202D"/>
    <w:pPr>
      <w:suppressAutoHyphens w:val="0"/>
      <w:spacing w:before="100" w:beforeAutospacing="1" w:after="100" w:afterAutospacing="1"/>
    </w:pPr>
    <w:rPr>
      <w:sz w:val="24"/>
      <w:szCs w:val="24"/>
      <w:lang w:eastAsia="ru-RU" w:bidi="ar-SA"/>
    </w:rPr>
  </w:style>
  <w:style w:type="paragraph" w:customStyle="1" w:styleId="rvps2">
    <w:name w:val="rvps2"/>
    <w:basedOn w:val="a"/>
    <w:rsid w:val="009A202D"/>
    <w:pPr>
      <w:suppressAutoHyphens w:val="0"/>
      <w:spacing w:before="100" w:beforeAutospacing="1" w:after="100" w:afterAutospacing="1"/>
    </w:pPr>
    <w:rPr>
      <w:sz w:val="24"/>
      <w:szCs w:val="24"/>
      <w:lang w:eastAsia="ru-RU" w:bidi="ar-SA"/>
    </w:rPr>
  </w:style>
  <w:style w:type="character" w:customStyle="1" w:styleId="rvts46">
    <w:name w:val="rvts46"/>
    <w:basedOn w:val="a1"/>
    <w:rsid w:val="009A202D"/>
  </w:style>
  <w:style w:type="character" w:styleId="a8">
    <w:name w:val="Hyperlink"/>
    <w:basedOn w:val="a1"/>
    <w:uiPriority w:val="99"/>
    <w:semiHidden/>
    <w:unhideWhenUsed/>
    <w:rsid w:val="009A202D"/>
    <w:rPr>
      <w:color w:val="0000FF"/>
      <w:u w:val="single"/>
    </w:rPr>
  </w:style>
  <w:style w:type="character" w:styleId="a9">
    <w:name w:val="FollowedHyperlink"/>
    <w:basedOn w:val="a1"/>
    <w:uiPriority w:val="99"/>
    <w:semiHidden/>
    <w:unhideWhenUsed/>
    <w:rsid w:val="009A202D"/>
    <w:rPr>
      <w:color w:val="800080"/>
      <w:u w:val="single"/>
    </w:rPr>
  </w:style>
  <w:style w:type="paragraph" w:customStyle="1" w:styleId="rvps18">
    <w:name w:val="rvps18"/>
    <w:basedOn w:val="a"/>
    <w:rsid w:val="009A202D"/>
    <w:pPr>
      <w:suppressAutoHyphens w:val="0"/>
      <w:spacing w:before="100" w:beforeAutospacing="1" w:after="100" w:afterAutospacing="1"/>
    </w:pPr>
    <w:rPr>
      <w:sz w:val="24"/>
      <w:szCs w:val="24"/>
      <w:lang w:eastAsia="ru-RU" w:bidi="ar-SA"/>
    </w:rPr>
  </w:style>
  <w:style w:type="character" w:customStyle="1" w:styleId="rvts52">
    <w:name w:val="rvts52"/>
    <w:basedOn w:val="a1"/>
    <w:rsid w:val="009A202D"/>
  </w:style>
  <w:style w:type="character" w:customStyle="1" w:styleId="rvts37">
    <w:name w:val="rvts37"/>
    <w:basedOn w:val="a1"/>
    <w:rsid w:val="009A202D"/>
  </w:style>
  <w:style w:type="character" w:customStyle="1" w:styleId="rvts11">
    <w:name w:val="rvts11"/>
    <w:basedOn w:val="a1"/>
    <w:rsid w:val="009A202D"/>
  </w:style>
  <w:style w:type="paragraph" w:customStyle="1" w:styleId="rvps4">
    <w:name w:val="rvps4"/>
    <w:basedOn w:val="a"/>
    <w:rsid w:val="009A202D"/>
    <w:pPr>
      <w:suppressAutoHyphens w:val="0"/>
      <w:spacing w:before="100" w:beforeAutospacing="1" w:after="100" w:afterAutospacing="1"/>
    </w:pPr>
    <w:rPr>
      <w:sz w:val="24"/>
      <w:szCs w:val="24"/>
      <w:lang w:eastAsia="ru-RU" w:bidi="ar-SA"/>
    </w:rPr>
  </w:style>
  <w:style w:type="character" w:customStyle="1" w:styleId="rvts44">
    <w:name w:val="rvts44"/>
    <w:basedOn w:val="a1"/>
    <w:rsid w:val="009A202D"/>
  </w:style>
  <w:style w:type="paragraph" w:customStyle="1" w:styleId="rvps15">
    <w:name w:val="rvps15"/>
    <w:basedOn w:val="a"/>
    <w:rsid w:val="009A202D"/>
    <w:pPr>
      <w:suppressAutoHyphens w:val="0"/>
      <w:spacing w:before="100" w:beforeAutospacing="1" w:after="100" w:afterAutospacing="1"/>
    </w:pPr>
    <w:rPr>
      <w:sz w:val="24"/>
      <w:szCs w:val="24"/>
      <w:lang w:eastAsia="ru-RU" w:bidi="ar-SA"/>
    </w:rPr>
  </w:style>
  <w:style w:type="paragraph" w:customStyle="1" w:styleId="rvps8">
    <w:name w:val="rvps8"/>
    <w:basedOn w:val="a"/>
    <w:rsid w:val="009A202D"/>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9A202D"/>
    <w:pPr>
      <w:suppressAutoHyphens w:val="0"/>
      <w:spacing w:before="100" w:beforeAutospacing="1" w:after="100" w:afterAutospacing="1"/>
    </w:pPr>
    <w:rPr>
      <w:sz w:val="24"/>
      <w:szCs w:val="24"/>
      <w:lang w:eastAsia="ru-RU" w:bidi="ar-SA"/>
    </w:rPr>
  </w:style>
  <w:style w:type="paragraph" w:customStyle="1" w:styleId="rvps14">
    <w:name w:val="rvps14"/>
    <w:basedOn w:val="a"/>
    <w:rsid w:val="009A202D"/>
    <w:pPr>
      <w:suppressAutoHyphens w:val="0"/>
      <w:spacing w:before="100" w:beforeAutospacing="1" w:after="100" w:afterAutospacing="1"/>
    </w:pPr>
    <w:rPr>
      <w:sz w:val="24"/>
      <w:szCs w:val="24"/>
      <w:lang w:eastAsia="ru-RU" w:bidi="ar-SA"/>
    </w:rPr>
  </w:style>
  <w:style w:type="paragraph" w:customStyle="1" w:styleId="rvps12">
    <w:name w:val="rvps12"/>
    <w:basedOn w:val="a"/>
    <w:rsid w:val="009A202D"/>
    <w:pPr>
      <w:suppressAutoHyphens w:val="0"/>
      <w:spacing w:before="100" w:beforeAutospacing="1" w:after="100" w:afterAutospacing="1"/>
    </w:pPr>
    <w:rPr>
      <w:sz w:val="24"/>
      <w:szCs w:val="24"/>
      <w:lang w:eastAsia="ru-RU" w:bidi="ar-SA"/>
    </w:rPr>
  </w:style>
  <w:style w:type="paragraph" w:customStyle="1" w:styleId="rvps7">
    <w:name w:val="rvps7"/>
    <w:basedOn w:val="a"/>
    <w:rsid w:val="009A202D"/>
    <w:pPr>
      <w:suppressAutoHyphens w:val="0"/>
      <w:spacing w:before="100" w:beforeAutospacing="1" w:after="100" w:afterAutospacing="1"/>
    </w:pPr>
    <w:rPr>
      <w:sz w:val="24"/>
      <w:szCs w:val="24"/>
      <w:lang w:eastAsia="ru-RU" w:bidi="ar-SA"/>
    </w:rPr>
  </w:style>
  <w:style w:type="character" w:customStyle="1" w:styleId="rvts15">
    <w:name w:val="rvts15"/>
    <w:basedOn w:val="a1"/>
    <w:rsid w:val="009A2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759000">
      <w:bodyDiv w:val="1"/>
      <w:marLeft w:val="0"/>
      <w:marRight w:val="0"/>
      <w:marTop w:val="0"/>
      <w:marBottom w:val="0"/>
      <w:divBdr>
        <w:top w:val="none" w:sz="0" w:space="0" w:color="auto"/>
        <w:left w:val="none" w:sz="0" w:space="0" w:color="auto"/>
        <w:bottom w:val="none" w:sz="0" w:space="0" w:color="auto"/>
        <w:right w:val="none" w:sz="0" w:space="0" w:color="auto"/>
      </w:divBdr>
      <w:divsChild>
        <w:div w:id="671487459">
          <w:marLeft w:val="-225"/>
          <w:marRight w:val="-225"/>
          <w:marTop w:val="0"/>
          <w:marBottom w:val="0"/>
          <w:divBdr>
            <w:top w:val="none" w:sz="0" w:space="0" w:color="auto"/>
            <w:left w:val="none" w:sz="0" w:space="0" w:color="auto"/>
            <w:bottom w:val="none" w:sz="0" w:space="0" w:color="auto"/>
            <w:right w:val="none" w:sz="0" w:space="0" w:color="auto"/>
          </w:divBdr>
          <w:divsChild>
            <w:div w:id="1328052163">
              <w:marLeft w:val="0"/>
              <w:marRight w:val="0"/>
              <w:marTop w:val="0"/>
              <w:marBottom w:val="0"/>
              <w:divBdr>
                <w:top w:val="none" w:sz="0" w:space="0" w:color="auto"/>
                <w:left w:val="none" w:sz="0" w:space="0" w:color="auto"/>
                <w:bottom w:val="none" w:sz="0" w:space="0" w:color="auto"/>
                <w:right w:val="none" w:sz="0" w:space="0" w:color="auto"/>
              </w:divBdr>
              <w:divsChild>
                <w:div w:id="532184368">
                  <w:marLeft w:val="0"/>
                  <w:marRight w:val="0"/>
                  <w:marTop w:val="0"/>
                  <w:marBottom w:val="0"/>
                  <w:divBdr>
                    <w:top w:val="none" w:sz="0" w:space="0" w:color="auto"/>
                    <w:left w:val="none" w:sz="0" w:space="0" w:color="auto"/>
                    <w:bottom w:val="none" w:sz="0" w:space="0" w:color="auto"/>
                    <w:right w:val="none" w:sz="0" w:space="0" w:color="auto"/>
                  </w:divBdr>
                  <w:divsChild>
                    <w:div w:id="268316052">
                      <w:marLeft w:val="0"/>
                      <w:marRight w:val="0"/>
                      <w:marTop w:val="0"/>
                      <w:marBottom w:val="0"/>
                      <w:divBdr>
                        <w:top w:val="none" w:sz="0" w:space="0" w:color="auto"/>
                        <w:left w:val="none" w:sz="0" w:space="0" w:color="auto"/>
                        <w:bottom w:val="none" w:sz="0" w:space="0" w:color="auto"/>
                        <w:right w:val="none" w:sz="0" w:space="0" w:color="auto"/>
                      </w:divBdr>
                      <w:divsChild>
                        <w:div w:id="722141483">
                          <w:marLeft w:val="0"/>
                          <w:marRight w:val="0"/>
                          <w:marTop w:val="0"/>
                          <w:marBottom w:val="150"/>
                          <w:divBdr>
                            <w:top w:val="none" w:sz="0" w:space="0" w:color="auto"/>
                            <w:left w:val="none" w:sz="0" w:space="0" w:color="auto"/>
                            <w:bottom w:val="none" w:sz="0" w:space="0" w:color="auto"/>
                            <w:right w:val="none" w:sz="0" w:space="0" w:color="auto"/>
                          </w:divBdr>
                        </w:div>
                        <w:div w:id="1284003133">
                          <w:marLeft w:val="0"/>
                          <w:marRight w:val="0"/>
                          <w:marTop w:val="0"/>
                          <w:marBottom w:val="0"/>
                          <w:divBdr>
                            <w:top w:val="none" w:sz="0" w:space="0" w:color="auto"/>
                            <w:left w:val="none" w:sz="0" w:space="0" w:color="auto"/>
                            <w:bottom w:val="none" w:sz="0" w:space="0" w:color="auto"/>
                            <w:right w:val="none" w:sz="0" w:space="0" w:color="auto"/>
                          </w:divBdr>
                        </w:div>
                        <w:div w:id="113643390">
                          <w:marLeft w:val="0"/>
                          <w:marRight w:val="0"/>
                          <w:marTop w:val="0"/>
                          <w:marBottom w:val="150"/>
                          <w:divBdr>
                            <w:top w:val="none" w:sz="0" w:space="0" w:color="auto"/>
                            <w:left w:val="none" w:sz="0" w:space="0" w:color="auto"/>
                            <w:bottom w:val="none" w:sz="0" w:space="0" w:color="auto"/>
                            <w:right w:val="none" w:sz="0" w:space="0" w:color="auto"/>
                          </w:divBdr>
                        </w:div>
                        <w:div w:id="458839241">
                          <w:marLeft w:val="0"/>
                          <w:marRight w:val="0"/>
                          <w:marTop w:val="0"/>
                          <w:marBottom w:val="150"/>
                          <w:divBdr>
                            <w:top w:val="none" w:sz="0" w:space="0" w:color="auto"/>
                            <w:left w:val="none" w:sz="0" w:space="0" w:color="auto"/>
                            <w:bottom w:val="none" w:sz="0" w:space="0" w:color="auto"/>
                            <w:right w:val="none" w:sz="0" w:space="0" w:color="auto"/>
                          </w:divBdr>
                        </w:div>
                        <w:div w:id="1033964352">
                          <w:marLeft w:val="0"/>
                          <w:marRight w:val="0"/>
                          <w:marTop w:val="0"/>
                          <w:marBottom w:val="0"/>
                          <w:divBdr>
                            <w:top w:val="none" w:sz="0" w:space="0" w:color="auto"/>
                            <w:left w:val="none" w:sz="0" w:space="0" w:color="auto"/>
                            <w:bottom w:val="none" w:sz="0" w:space="0" w:color="auto"/>
                            <w:right w:val="none" w:sz="0" w:space="0" w:color="auto"/>
                          </w:divBdr>
                        </w:div>
                        <w:div w:id="687944885">
                          <w:marLeft w:val="0"/>
                          <w:marRight w:val="0"/>
                          <w:marTop w:val="0"/>
                          <w:marBottom w:val="0"/>
                          <w:divBdr>
                            <w:top w:val="none" w:sz="0" w:space="0" w:color="auto"/>
                            <w:left w:val="none" w:sz="0" w:space="0" w:color="auto"/>
                            <w:bottom w:val="none" w:sz="0" w:space="0" w:color="auto"/>
                            <w:right w:val="none" w:sz="0" w:space="0" w:color="auto"/>
                          </w:divBdr>
                        </w:div>
                        <w:div w:id="265117272">
                          <w:marLeft w:val="0"/>
                          <w:marRight w:val="0"/>
                          <w:marTop w:val="0"/>
                          <w:marBottom w:val="0"/>
                          <w:divBdr>
                            <w:top w:val="none" w:sz="0" w:space="0" w:color="auto"/>
                            <w:left w:val="none" w:sz="0" w:space="0" w:color="auto"/>
                            <w:bottom w:val="none" w:sz="0" w:space="0" w:color="auto"/>
                            <w:right w:val="none" w:sz="0" w:space="0" w:color="auto"/>
                          </w:divBdr>
                        </w:div>
                        <w:div w:id="47414037">
                          <w:marLeft w:val="0"/>
                          <w:marRight w:val="0"/>
                          <w:marTop w:val="0"/>
                          <w:marBottom w:val="0"/>
                          <w:divBdr>
                            <w:top w:val="none" w:sz="0" w:space="0" w:color="auto"/>
                            <w:left w:val="none" w:sz="0" w:space="0" w:color="auto"/>
                            <w:bottom w:val="none" w:sz="0" w:space="0" w:color="auto"/>
                            <w:right w:val="none" w:sz="0" w:space="0" w:color="auto"/>
                          </w:divBdr>
                        </w:div>
                        <w:div w:id="1251113629">
                          <w:marLeft w:val="0"/>
                          <w:marRight w:val="0"/>
                          <w:marTop w:val="0"/>
                          <w:marBottom w:val="150"/>
                          <w:divBdr>
                            <w:top w:val="none" w:sz="0" w:space="0" w:color="auto"/>
                            <w:left w:val="none" w:sz="0" w:space="0" w:color="auto"/>
                            <w:bottom w:val="none" w:sz="0" w:space="0" w:color="auto"/>
                            <w:right w:val="none" w:sz="0" w:space="0" w:color="auto"/>
                          </w:divBdr>
                        </w:div>
                        <w:div w:id="1929346397">
                          <w:marLeft w:val="0"/>
                          <w:marRight w:val="0"/>
                          <w:marTop w:val="0"/>
                          <w:marBottom w:val="150"/>
                          <w:divBdr>
                            <w:top w:val="none" w:sz="0" w:space="0" w:color="auto"/>
                            <w:left w:val="none" w:sz="0" w:space="0" w:color="auto"/>
                            <w:bottom w:val="none" w:sz="0" w:space="0" w:color="auto"/>
                            <w:right w:val="none" w:sz="0" w:space="0" w:color="auto"/>
                          </w:divBdr>
                        </w:div>
                        <w:div w:id="19602571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282-2020-%D0%BF" TargetMode="External"/><Relationship Id="rId117" Type="http://schemas.openxmlformats.org/officeDocument/2006/relationships/hyperlink" Target="https://zakon.rada.gov.ua/laws/show/180-2006-%D0%BF" TargetMode="External"/><Relationship Id="rId21" Type="http://schemas.openxmlformats.org/officeDocument/2006/relationships/hyperlink" Target="https://zakon.rada.gov.ua/laws/show/841-2018-%D0%BF" TargetMode="External"/><Relationship Id="rId42" Type="http://schemas.openxmlformats.org/officeDocument/2006/relationships/hyperlink" Target="https://zakon.rada.gov.ua/laws/show/1351-2023-%D0%BF" TargetMode="External"/><Relationship Id="rId47" Type="http://schemas.openxmlformats.org/officeDocument/2006/relationships/hyperlink" Target="https://zakon.rada.gov.ua/laws/show/203/98-%D0%B2%D1%80" TargetMode="External"/><Relationship Id="rId63" Type="http://schemas.openxmlformats.org/officeDocument/2006/relationships/hyperlink" Target="https://zakon.rada.gov.ua/laws/show/2402-14" TargetMode="External"/><Relationship Id="rId68" Type="http://schemas.openxmlformats.org/officeDocument/2006/relationships/hyperlink" Target="https://zakon.rada.gov.ua/laws/show/841-2018-%D0%BF" TargetMode="External"/><Relationship Id="rId84" Type="http://schemas.openxmlformats.org/officeDocument/2006/relationships/hyperlink" Target="https://zakon.rada.gov.ua/laws/show/56-2017-%D0%BF" TargetMode="External"/><Relationship Id="rId89" Type="http://schemas.openxmlformats.org/officeDocument/2006/relationships/hyperlink" Target="https://zakon.rada.gov.ua/laws/show/1907-20" TargetMode="External"/><Relationship Id="rId112" Type="http://schemas.openxmlformats.org/officeDocument/2006/relationships/hyperlink" Target="https://zakon.rada.gov.ua/laws/show/907-2004-%D0%BF" TargetMode="External"/><Relationship Id="rId133" Type="http://schemas.openxmlformats.org/officeDocument/2006/relationships/hyperlink" Target="https://zakon.rada.gov.ua/laws/show/1351-2023-%D0%BF" TargetMode="External"/><Relationship Id="rId138" Type="http://schemas.openxmlformats.org/officeDocument/2006/relationships/hyperlink" Target="https://zakon.rada.gov.ua/laws/show/117-2003-%D0%BF" TargetMode="External"/><Relationship Id="rId154" Type="http://schemas.openxmlformats.org/officeDocument/2006/relationships/hyperlink" Target="https://zakon.rada.gov.ua/laws/show/1351-2023-%D0%BF" TargetMode="External"/><Relationship Id="rId159" Type="http://schemas.openxmlformats.org/officeDocument/2006/relationships/hyperlink" Target="https://zakon.rada.gov.ua/laws/show/1395-2023-%D0%BF" TargetMode="External"/><Relationship Id="rId175" Type="http://schemas.openxmlformats.org/officeDocument/2006/relationships/hyperlink" Target="https://zakon.rada.gov.ua/laws/show/521-2024-%D0%BF" TargetMode="External"/><Relationship Id="rId170" Type="http://schemas.openxmlformats.org/officeDocument/2006/relationships/hyperlink" Target="https://zakon.rada.gov.ua/laws/show/1041-2022-%D0%BF" TargetMode="External"/><Relationship Id="rId16" Type="http://schemas.openxmlformats.org/officeDocument/2006/relationships/hyperlink" Target="https://zakon.rada.gov.ua/laws/show/986-2016-%D0%BF" TargetMode="External"/><Relationship Id="rId107" Type="http://schemas.openxmlformats.org/officeDocument/2006/relationships/hyperlink" Target="https://zakon.rada.gov.ua/laws/show/56-2017-%D0%BF" TargetMode="External"/><Relationship Id="rId11" Type="http://schemas.openxmlformats.org/officeDocument/2006/relationships/hyperlink" Target="https://zakon.rada.gov.ua/laws/show/729-2009-%D0%BF" TargetMode="External"/><Relationship Id="rId32" Type="http://schemas.openxmlformats.org/officeDocument/2006/relationships/hyperlink" Target="https://zakon.rada.gov.ua/laws/show/37-2023-%D0%BF" TargetMode="External"/><Relationship Id="rId37" Type="http://schemas.openxmlformats.org/officeDocument/2006/relationships/hyperlink" Target="https://zakon.rada.gov.ua/laws/show/907-2004-%D0%BF" TargetMode="External"/><Relationship Id="rId53" Type="http://schemas.openxmlformats.org/officeDocument/2006/relationships/hyperlink" Target="https://zakon.rada.gov.ua/laws/show/1697-18" TargetMode="External"/><Relationship Id="rId58" Type="http://schemas.openxmlformats.org/officeDocument/2006/relationships/hyperlink" Target="https://zakon.rada.gov.ua/laws/show/875-12" TargetMode="External"/><Relationship Id="rId74" Type="http://schemas.openxmlformats.org/officeDocument/2006/relationships/hyperlink" Target="https://zakon.rada.gov.ua/laws/show/2801-12" TargetMode="External"/><Relationship Id="rId79" Type="http://schemas.openxmlformats.org/officeDocument/2006/relationships/hyperlink" Target="https://zakon.rada.gov.ua/laws/show/2297-17" TargetMode="External"/><Relationship Id="rId102" Type="http://schemas.openxmlformats.org/officeDocument/2006/relationships/hyperlink" Target="https://zakon.rada.gov.ua/laws/show/1351-2023-%D0%BF" TargetMode="External"/><Relationship Id="rId123" Type="http://schemas.openxmlformats.org/officeDocument/2006/relationships/hyperlink" Target="https://zakon.rada.gov.ua/laws/show/1041-2022-%D0%BF" TargetMode="External"/><Relationship Id="rId128" Type="http://schemas.openxmlformats.org/officeDocument/2006/relationships/hyperlink" Target="https://zakon.rada.gov.ua/laws/show/2155-19" TargetMode="External"/><Relationship Id="rId144" Type="http://schemas.openxmlformats.org/officeDocument/2006/relationships/hyperlink" Target="https://zakon.rada.gov.ua/laws/show/1351-2023-%D0%BF" TargetMode="External"/><Relationship Id="rId149" Type="http://schemas.openxmlformats.org/officeDocument/2006/relationships/hyperlink" Target="https://zakon.rada.gov.ua/laws/show/1351-2023-%D0%BF" TargetMode="External"/><Relationship Id="rId5" Type="http://schemas.openxmlformats.org/officeDocument/2006/relationships/webSettings" Target="webSettings.xml"/><Relationship Id="rId90" Type="http://schemas.openxmlformats.org/officeDocument/2006/relationships/hyperlink" Target="https://zakon.rada.gov.ua/laws/show/1907-20" TargetMode="External"/><Relationship Id="rId95" Type="http://schemas.openxmlformats.org/officeDocument/2006/relationships/hyperlink" Target="https://zakon.rada.gov.ua/laws/show/1041-2022-%D0%BF" TargetMode="External"/><Relationship Id="rId160" Type="http://schemas.openxmlformats.org/officeDocument/2006/relationships/hyperlink" Target="https://zakon.rada.gov.ua/laws/show/373-2019-%D0%BF" TargetMode="External"/><Relationship Id="rId165" Type="http://schemas.openxmlformats.org/officeDocument/2006/relationships/hyperlink" Target="https://zakon.rada.gov.ua/laws/show/521-2024-%D0%BF" TargetMode="External"/><Relationship Id="rId181" Type="http://schemas.openxmlformats.org/officeDocument/2006/relationships/hyperlink" Target="https://zakon.rada.gov.ua/laws/show/1351-2023-%D0%BF" TargetMode="External"/><Relationship Id="rId186" Type="http://schemas.openxmlformats.org/officeDocument/2006/relationships/hyperlink" Target="https://zakon.rada.gov.ua/laws/show/80/94-%D0%B2%D1%80" TargetMode="External"/><Relationship Id="rId22" Type="http://schemas.openxmlformats.org/officeDocument/2006/relationships/hyperlink" Target="https://zakon.rada.gov.ua/laws/show/373-2019-%D0%BF" TargetMode="External"/><Relationship Id="rId27" Type="http://schemas.openxmlformats.org/officeDocument/2006/relationships/hyperlink" Target="https://zakon.rada.gov.ua/laws/show/402-2021-%D0%BF" TargetMode="External"/><Relationship Id="rId43" Type="http://schemas.openxmlformats.org/officeDocument/2006/relationships/hyperlink" Target="https://zakon.rada.gov.ua/laws/show/1351-2023-%D0%BF" TargetMode="External"/><Relationship Id="rId48" Type="http://schemas.openxmlformats.org/officeDocument/2006/relationships/hyperlink" Target="https://zakon.rada.gov.ua/laws/show/1223-18" TargetMode="External"/><Relationship Id="rId64" Type="http://schemas.openxmlformats.org/officeDocument/2006/relationships/hyperlink" Target="https://zakon.rada.gov.ua/laws/show/2195-15" TargetMode="External"/><Relationship Id="rId69" Type="http://schemas.openxmlformats.org/officeDocument/2006/relationships/hyperlink" Target="https://zakon.rada.gov.ua/laws/show/2145-19" TargetMode="External"/><Relationship Id="rId113" Type="http://schemas.openxmlformats.org/officeDocument/2006/relationships/hyperlink" Target="https://zakon.rada.gov.ua/laws/show/180-2006-%D0%BF" TargetMode="External"/><Relationship Id="rId118" Type="http://schemas.openxmlformats.org/officeDocument/2006/relationships/hyperlink" Target="https://zakon.rada.gov.ua/laws/show/429-2014-%D0%BF" TargetMode="External"/><Relationship Id="rId134" Type="http://schemas.openxmlformats.org/officeDocument/2006/relationships/hyperlink" Target="https://zakon.rada.gov.ua/laws/show/1079-2024-%D0%BF" TargetMode="External"/><Relationship Id="rId139" Type="http://schemas.openxmlformats.org/officeDocument/2006/relationships/hyperlink" Target="https://zakon.rada.gov.ua/laws/show/3551-12" TargetMode="External"/><Relationship Id="rId80" Type="http://schemas.openxmlformats.org/officeDocument/2006/relationships/hyperlink" Target="https://zakon.rada.gov.ua/laws/show/56-2017-%D0%BF" TargetMode="External"/><Relationship Id="rId85" Type="http://schemas.openxmlformats.org/officeDocument/2006/relationships/hyperlink" Target="https://zakon.rada.gov.ua/laws/show/1041-2022-%D0%BF" TargetMode="External"/><Relationship Id="rId150" Type="http://schemas.openxmlformats.org/officeDocument/2006/relationships/hyperlink" Target="https://zakon.rada.gov.ua/laws/show/1351-2023-%D0%BF" TargetMode="External"/><Relationship Id="rId155" Type="http://schemas.openxmlformats.org/officeDocument/2006/relationships/hyperlink" Target="https://zakon.rada.gov.ua/laws/show/1351-2023-%D0%BF" TargetMode="External"/><Relationship Id="rId171" Type="http://schemas.openxmlformats.org/officeDocument/2006/relationships/hyperlink" Target="https://zakon.rada.gov.ua/laws/show/1351-2023-%D0%BF" TargetMode="External"/><Relationship Id="rId176" Type="http://schemas.openxmlformats.org/officeDocument/2006/relationships/hyperlink" Target="https://zakon.rada.gov.ua/laws/show/80/94-%D0%B2%D1%80" TargetMode="External"/><Relationship Id="rId12" Type="http://schemas.openxmlformats.org/officeDocument/2006/relationships/hyperlink" Target="https://zakon.rada.gov.ua/laws/show/397-2011-%D0%BF" TargetMode="External"/><Relationship Id="rId17" Type="http://schemas.openxmlformats.org/officeDocument/2006/relationships/hyperlink" Target="https://zakon.rada.gov.ua/laws/show/56-2017-%D0%BF" TargetMode="External"/><Relationship Id="rId33" Type="http://schemas.openxmlformats.org/officeDocument/2006/relationships/hyperlink" Target="https://zakon.rada.gov.ua/laws/show/1351-2023-%D0%BF" TargetMode="External"/><Relationship Id="rId38" Type="http://schemas.openxmlformats.org/officeDocument/2006/relationships/hyperlink" Target="https://zakon.rada.gov.ua/laws/show/1351-2023-%D0%BF" TargetMode="External"/><Relationship Id="rId59" Type="http://schemas.openxmlformats.org/officeDocument/2006/relationships/hyperlink" Target="https://zakon.rada.gov.ua/laws/show/875-12" TargetMode="External"/><Relationship Id="rId103" Type="http://schemas.openxmlformats.org/officeDocument/2006/relationships/hyperlink" Target="https://zakon.rada.gov.ua/laws/show/1041-2022-%D0%BF" TargetMode="External"/><Relationship Id="rId108" Type="http://schemas.openxmlformats.org/officeDocument/2006/relationships/hyperlink" Target="https://zakon.rada.gov.ua/laws/show/2657-12" TargetMode="External"/><Relationship Id="rId124" Type="http://schemas.openxmlformats.org/officeDocument/2006/relationships/hyperlink" Target="https://zakon.rada.gov.ua/laws/show/117-2003-%D0%BF" TargetMode="External"/><Relationship Id="rId129" Type="http://schemas.openxmlformats.org/officeDocument/2006/relationships/hyperlink" Target="https://zakon.rada.gov.ua/laws/show/1351-2023-%D0%BF" TargetMode="External"/><Relationship Id="rId54" Type="http://schemas.openxmlformats.org/officeDocument/2006/relationships/hyperlink" Target="https://zakon.rada.gov.ua/laws/show/2229-12" TargetMode="External"/><Relationship Id="rId70" Type="http://schemas.openxmlformats.org/officeDocument/2006/relationships/hyperlink" Target="https://zakon.rada.gov.ua/laws/show/32/95-%D0%B2%D1%80" TargetMode="External"/><Relationship Id="rId75" Type="http://schemas.openxmlformats.org/officeDocument/2006/relationships/hyperlink" Target="https://zakon.rada.gov.ua/laws/show/373-2019-%D0%BF" TargetMode="External"/><Relationship Id="rId91" Type="http://schemas.openxmlformats.org/officeDocument/2006/relationships/hyperlink" Target="https://zakon.rada.gov.ua/laws/show/1351-2023-%D0%BF" TargetMode="External"/><Relationship Id="rId96" Type="http://schemas.openxmlformats.org/officeDocument/2006/relationships/hyperlink" Target="https://zakon.rada.gov.ua/laws/show/1351-2023-%D0%BF" TargetMode="External"/><Relationship Id="rId140" Type="http://schemas.openxmlformats.org/officeDocument/2006/relationships/hyperlink" Target="https://zakon.rada.gov.ua/laws/show/3551-12" TargetMode="External"/><Relationship Id="rId145" Type="http://schemas.openxmlformats.org/officeDocument/2006/relationships/hyperlink" Target="https://zakon.rada.gov.ua/laws/show/1351-2023-%D0%BF" TargetMode="External"/><Relationship Id="rId161" Type="http://schemas.openxmlformats.org/officeDocument/2006/relationships/hyperlink" Target="https://zakon.rada.gov.ua/laws/show/1395-2023-%D0%BF" TargetMode="External"/><Relationship Id="rId166" Type="http://schemas.openxmlformats.org/officeDocument/2006/relationships/hyperlink" Target="https://zakon.rada.gov.ua/laws/show/1395-2023-%D0%BF" TargetMode="External"/><Relationship Id="rId182" Type="http://schemas.openxmlformats.org/officeDocument/2006/relationships/hyperlink" Target="https://zakon.rada.gov.ua/laws/show/373-2019-%D0%BF" TargetMode="External"/><Relationship Id="rId187" Type="http://schemas.openxmlformats.org/officeDocument/2006/relationships/hyperlink" Target="https://zakon.rada.gov.ua/laws/show/80/94-%D0%B2%D1%80" TargetMode="External"/><Relationship Id="rId1" Type="http://schemas.openxmlformats.org/officeDocument/2006/relationships/numbering" Target="numbering.xml"/><Relationship Id="rId6" Type="http://schemas.openxmlformats.org/officeDocument/2006/relationships/hyperlink" Target="https://zakon.rada.gov.ua/laws/show/1351-2023-%D0%BF" TargetMode="External"/><Relationship Id="rId23" Type="http://schemas.openxmlformats.org/officeDocument/2006/relationships/hyperlink" Target="https://zakon.rada.gov.ua/laws/show/681-2019-%D0%BF" TargetMode="External"/><Relationship Id="rId28" Type="http://schemas.openxmlformats.org/officeDocument/2006/relationships/hyperlink" Target="https://zakon.rada.gov.ua/laws/show/420-2021-%D0%BF" TargetMode="External"/><Relationship Id="rId49" Type="http://schemas.openxmlformats.org/officeDocument/2006/relationships/hyperlink" Target="https://zakon.rada.gov.ua/laws/show/962-12" TargetMode="External"/><Relationship Id="rId114" Type="http://schemas.openxmlformats.org/officeDocument/2006/relationships/hyperlink" Target="https://zakon.rada.gov.ua/laws/show/789-2017-%D0%BF" TargetMode="External"/><Relationship Id="rId119" Type="http://schemas.openxmlformats.org/officeDocument/2006/relationships/hyperlink" Target="https://zakon.rada.gov.ua/laws/show/681-2019-%D0%BF" TargetMode="External"/><Relationship Id="rId44" Type="http://schemas.openxmlformats.org/officeDocument/2006/relationships/hyperlink" Target="https://zakon.rada.gov.ua/laws/show/5403-17" TargetMode="External"/><Relationship Id="rId60" Type="http://schemas.openxmlformats.org/officeDocument/2006/relationships/hyperlink" Target="https://zakon.rada.gov.ua/laws/show/1584-14" TargetMode="External"/><Relationship Id="rId65" Type="http://schemas.openxmlformats.org/officeDocument/2006/relationships/hyperlink" Target="https://zakon.rada.gov.ua/laws/show/2778-17" TargetMode="External"/><Relationship Id="rId81" Type="http://schemas.openxmlformats.org/officeDocument/2006/relationships/hyperlink" Target="https://zakon.rada.gov.ua/laws/show/1351-2023-%D0%BF" TargetMode="External"/><Relationship Id="rId86" Type="http://schemas.openxmlformats.org/officeDocument/2006/relationships/hyperlink" Target="https://zakon.rada.gov.ua/laws/show/1351-2023-%D0%BF" TargetMode="External"/><Relationship Id="rId130" Type="http://schemas.openxmlformats.org/officeDocument/2006/relationships/hyperlink" Target="https://zakon.rada.gov.ua/laws/show/1079-2024-%D0%BF" TargetMode="External"/><Relationship Id="rId135" Type="http://schemas.openxmlformats.org/officeDocument/2006/relationships/hyperlink" Target="https://zakon.rada.gov.ua/laws/show/1351-2023-%D0%BF" TargetMode="External"/><Relationship Id="rId151" Type="http://schemas.openxmlformats.org/officeDocument/2006/relationships/hyperlink" Target="https://zakon.rada.gov.ua/laws/show/1351-2023-%D0%BF" TargetMode="External"/><Relationship Id="rId156" Type="http://schemas.openxmlformats.org/officeDocument/2006/relationships/hyperlink" Target="https://zakon.rada.gov.ua/laws/show/521-2024-%D0%BF" TargetMode="External"/><Relationship Id="rId177" Type="http://schemas.openxmlformats.org/officeDocument/2006/relationships/hyperlink" Target="https://zakon.rada.gov.ua/laws/show/2297-17" TargetMode="External"/><Relationship Id="rId172" Type="http://schemas.openxmlformats.org/officeDocument/2006/relationships/hyperlink" Target="https://zakon.rada.gov.ua/laws/show/117-2003-%D0%BF" TargetMode="External"/><Relationship Id="rId13" Type="http://schemas.openxmlformats.org/officeDocument/2006/relationships/hyperlink" Target="https://zakon.rada.gov.ua/laws/show/35-2012-%D0%BF" TargetMode="External"/><Relationship Id="rId18" Type="http://schemas.openxmlformats.org/officeDocument/2006/relationships/hyperlink" Target="https://zakon.rada.gov.ua/laws/show/789-2017-%D0%BF" TargetMode="External"/><Relationship Id="rId39" Type="http://schemas.openxmlformats.org/officeDocument/2006/relationships/hyperlink" Target="https://zakon.rada.gov.ua/laws/show/1907-20" TargetMode="External"/><Relationship Id="rId109" Type="http://schemas.openxmlformats.org/officeDocument/2006/relationships/hyperlink" Target="https://zakon.rada.gov.ua/laws/show/2297-17" TargetMode="External"/><Relationship Id="rId34" Type="http://schemas.openxmlformats.org/officeDocument/2006/relationships/hyperlink" Target="https://zakon.rada.gov.ua/laws/show/1395-2023-%D0%BF" TargetMode="External"/><Relationship Id="rId50" Type="http://schemas.openxmlformats.org/officeDocument/2006/relationships/hyperlink" Target="https://zakon.rada.gov.ua/laws/show/796-12" TargetMode="External"/><Relationship Id="rId55" Type="http://schemas.openxmlformats.org/officeDocument/2006/relationships/hyperlink" Target="https://zakon.rada.gov.ua/laws/show/32/95-%D0%B2%D1%80" TargetMode="External"/><Relationship Id="rId76" Type="http://schemas.openxmlformats.org/officeDocument/2006/relationships/hyperlink" Target="https://zakon.rada.gov.ua/laws/show/1041-2022-%D0%BF" TargetMode="External"/><Relationship Id="rId97" Type="http://schemas.openxmlformats.org/officeDocument/2006/relationships/hyperlink" Target="https://zakon.rada.gov.ua/laws/show/117-2003-%D0%BF" TargetMode="External"/><Relationship Id="rId104" Type="http://schemas.openxmlformats.org/officeDocument/2006/relationships/hyperlink" Target="https://zakon.rada.gov.ua/laws/show/1041-2022-%D0%BF" TargetMode="External"/><Relationship Id="rId120" Type="http://schemas.openxmlformats.org/officeDocument/2006/relationships/hyperlink" Target="https://zakon.rada.gov.ua/laws/show/1041-2022-%D0%BF" TargetMode="External"/><Relationship Id="rId125" Type="http://schemas.openxmlformats.org/officeDocument/2006/relationships/hyperlink" Target="https://zakon.rada.gov.ua/laws/show/1351-2023-%D0%BF" TargetMode="External"/><Relationship Id="rId141" Type="http://schemas.openxmlformats.org/officeDocument/2006/relationships/hyperlink" Target="https://zakon.rada.gov.ua/laws/show/3551-12" TargetMode="External"/><Relationship Id="rId146" Type="http://schemas.openxmlformats.org/officeDocument/2006/relationships/hyperlink" Target="https://zakon.rada.gov.ua/laws/show/1351-2023-%D0%BF" TargetMode="External"/><Relationship Id="rId167" Type="http://schemas.openxmlformats.org/officeDocument/2006/relationships/hyperlink" Target="https://zakon.rada.gov.ua/laws/show/1395-2023-%D0%BF" TargetMode="External"/><Relationship Id="rId188" Type="http://schemas.openxmlformats.org/officeDocument/2006/relationships/hyperlink" Target="https://zakon.rada.gov.ua/laws/show/1351-2023-%D0%BF" TargetMode="External"/><Relationship Id="rId7" Type="http://schemas.openxmlformats.org/officeDocument/2006/relationships/hyperlink" Target="https://zakon.rada.gov.ua/laws/show/1402-2003-%D0%BF" TargetMode="External"/><Relationship Id="rId71" Type="http://schemas.openxmlformats.org/officeDocument/2006/relationships/hyperlink" Target="https://zakon.rada.gov.ua/laws/show/249/95-%D0%B2%D1%80" TargetMode="External"/><Relationship Id="rId92" Type="http://schemas.openxmlformats.org/officeDocument/2006/relationships/hyperlink" Target="https://zakon.rada.gov.ua/laws/show/117-2003-%D0%BF" TargetMode="External"/><Relationship Id="rId162" Type="http://schemas.openxmlformats.org/officeDocument/2006/relationships/hyperlink" Target="https://zakon.rada.gov.ua/laws/show/1041-2022-%D0%BF" TargetMode="External"/><Relationship Id="rId183" Type="http://schemas.openxmlformats.org/officeDocument/2006/relationships/hyperlink" Target="https://zakon.rada.gov.ua/laws/show/373-2019-%D0%BF" TargetMode="External"/><Relationship Id="rId2" Type="http://schemas.openxmlformats.org/officeDocument/2006/relationships/styles" Target="styles.xml"/><Relationship Id="rId29" Type="http://schemas.openxmlformats.org/officeDocument/2006/relationships/hyperlink" Target="https://zakon.rada.gov.ua/laws/show/842-2021-%D0%BF" TargetMode="External"/><Relationship Id="rId24" Type="http://schemas.openxmlformats.org/officeDocument/2006/relationships/hyperlink" Target="https://zakon.rada.gov.ua/laws/show/1123-2019-%D0%BF" TargetMode="External"/><Relationship Id="rId40" Type="http://schemas.openxmlformats.org/officeDocument/2006/relationships/hyperlink" Target="https://zakon.rada.gov.ua/laws/show/1351-2023-%D0%BF" TargetMode="External"/><Relationship Id="rId45" Type="http://schemas.openxmlformats.org/officeDocument/2006/relationships/hyperlink" Target="https://zakon.rada.gov.ua/laws/show/3551-12" TargetMode="External"/><Relationship Id="rId66" Type="http://schemas.openxmlformats.org/officeDocument/2006/relationships/hyperlink" Target="https://zakon.rada.gov.ua/laws/show/2801-12" TargetMode="External"/><Relationship Id="rId87" Type="http://schemas.openxmlformats.org/officeDocument/2006/relationships/hyperlink" Target="https://zakon.rada.gov.ua/laws/show/1351-2023-%D0%BF" TargetMode="External"/><Relationship Id="rId110" Type="http://schemas.openxmlformats.org/officeDocument/2006/relationships/hyperlink" Target="https://zakon.rada.gov.ua/laws/show/429-2014-%D0%BF" TargetMode="External"/><Relationship Id="rId115" Type="http://schemas.openxmlformats.org/officeDocument/2006/relationships/hyperlink" Target="https://zakon.rada.gov.ua/laws/show/386-2020-%D0%BF" TargetMode="External"/><Relationship Id="rId131" Type="http://schemas.openxmlformats.org/officeDocument/2006/relationships/hyperlink" Target="https://zakon.rada.gov.ua/laws/show/1351-2023-%D0%BF" TargetMode="External"/><Relationship Id="rId136" Type="http://schemas.openxmlformats.org/officeDocument/2006/relationships/hyperlink" Target="https://zakon.rada.gov.ua/laws/show/1351-2023-%D0%BF" TargetMode="External"/><Relationship Id="rId157" Type="http://schemas.openxmlformats.org/officeDocument/2006/relationships/hyperlink" Target="https://zakon.rada.gov.ua/laws/show/1351-2023-%D0%BF" TargetMode="External"/><Relationship Id="rId178" Type="http://schemas.openxmlformats.org/officeDocument/2006/relationships/hyperlink" Target="https://zakon.rada.gov.ua/laws/show/1907-20" TargetMode="External"/><Relationship Id="rId61" Type="http://schemas.openxmlformats.org/officeDocument/2006/relationships/hyperlink" Target="https://zakon.rada.gov.ua/laws/show/2713-15" TargetMode="External"/><Relationship Id="rId82" Type="http://schemas.openxmlformats.org/officeDocument/2006/relationships/hyperlink" Target="https://zakon.rada.gov.ua/laws/show/1441-2004-%D0%BF" TargetMode="External"/><Relationship Id="rId152" Type="http://schemas.openxmlformats.org/officeDocument/2006/relationships/hyperlink" Target="https://zakon.rada.gov.ua/laws/show/1351-2023-%D0%BF" TargetMode="External"/><Relationship Id="rId173" Type="http://schemas.openxmlformats.org/officeDocument/2006/relationships/hyperlink" Target="https://zakon.rada.gov.ua/laws/show/1041-2022-%D0%BF" TargetMode="External"/><Relationship Id="rId19" Type="http://schemas.openxmlformats.org/officeDocument/2006/relationships/hyperlink" Target="https://zakon.rada.gov.ua/laws/show/114-2018-%D0%BF" TargetMode="External"/><Relationship Id="rId14" Type="http://schemas.openxmlformats.org/officeDocument/2006/relationships/hyperlink" Target="https://zakon.rada.gov.ua/laws/show/429-2014-%D0%BF" TargetMode="External"/><Relationship Id="rId30" Type="http://schemas.openxmlformats.org/officeDocument/2006/relationships/hyperlink" Target="https://zakon.rada.gov.ua/laws/show/938-2022-%D0%BF" TargetMode="External"/><Relationship Id="rId35" Type="http://schemas.openxmlformats.org/officeDocument/2006/relationships/hyperlink" Target="https://zakon.rada.gov.ua/laws/show/521-2024-%D0%BF" TargetMode="External"/><Relationship Id="rId56" Type="http://schemas.openxmlformats.org/officeDocument/2006/relationships/hyperlink" Target="https://zakon.rada.gov.ua/laws/show/180-14" TargetMode="External"/><Relationship Id="rId77" Type="http://schemas.openxmlformats.org/officeDocument/2006/relationships/hyperlink" Target="https://zakon.rada.gov.ua/laws/show/1041-2022-%D0%BF" TargetMode="External"/><Relationship Id="rId100" Type="http://schemas.openxmlformats.org/officeDocument/2006/relationships/hyperlink" Target="https://zakon.rada.gov.ua/laws/show/373-2019-%D0%BF" TargetMode="External"/><Relationship Id="rId105" Type="http://schemas.openxmlformats.org/officeDocument/2006/relationships/hyperlink" Target="https://zakon.rada.gov.ua/laws/show/1351-2023-%D0%BF" TargetMode="External"/><Relationship Id="rId126" Type="http://schemas.openxmlformats.org/officeDocument/2006/relationships/hyperlink" Target="https://zakon.rada.gov.ua/laws/show/280/97-%D0%B2%D1%80" TargetMode="External"/><Relationship Id="rId147" Type="http://schemas.openxmlformats.org/officeDocument/2006/relationships/hyperlink" Target="https://zakon.rada.gov.ua/laws/show/37-2023-%D0%BF" TargetMode="External"/><Relationship Id="rId168" Type="http://schemas.openxmlformats.org/officeDocument/2006/relationships/hyperlink" Target="https://zakon.rada.gov.ua/laws/show/1395-2023-%D0%BF" TargetMode="External"/><Relationship Id="rId8" Type="http://schemas.openxmlformats.org/officeDocument/2006/relationships/hyperlink" Target="https://zakon.rada.gov.ua/laws/show/907-2004-%D0%BF" TargetMode="External"/><Relationship Id="rId51" Type="http://schemas.openxmlformats.org/officeDocument/2006/relationships/hyperlink" Target="https://zakon.rada.gov.ua/laws/show/2011-12" TargetMode="External"/><Relationship Id="rId72" Type="http://schemas.openxmlformats.org/officeDocument/2006/relationships/hyperlink" Target="https://zakon.rada.gov.ua/laws/show/180-14" TargetMode="External"/><Relationship Id="rId93" Type="http://schemas.openxmlformats.org/officeDocument/2006/relationships/hyperlink" Target="https://zakon.rada.gov.ua/laws/show/56-2017-%D0%BF" TargetMode="External"/><Relationship Id="rId98" Type="http://schemas.openxmlformats.org/officeDocument/2006/relationships/hyperlink" Target="https://zakon.rada.gov.ua/laws/show/373-2019-%D0%BF" TargetMode="External"/><Relationship Id="rId121" Type="http://schemas.openxmlformats.org/officeDocument/2006/relationships/hyperlink" Target="https://zakon.rada.gov.ua/laws/show/1351-2023-%D0%BF" TargetMode="External"/><Relationship Id="rId142" Type="http://schemas.openxmlformats.org/officeDocument/2006/relationships/hyperlink" Target="https://zakon.rada.gov.ua/laws/show/3551-12" TargetMode="External"/><Relationship Id="rId163" Type="http://schemas.openxmlformats.org/officeDocument/2006/relationships/hyperlink" Target="https://zakon.rada.gov.ua/laws/show/907-2004-%D0%BF" TargetMode="External"/><Relationship Id="rId184" Type="http://schemas.openxmlformats.org/officeDocument/2006/relationships/hyperlink" Target="https://zakon.rada.gov.ua/laws/show/373-2019-%D0%BF" TargetMode="External"/><Relationship Id="rId189"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zakon.rada.gov.ua/laws/show/386-2020-%D0%BF" TargetMode="External"/><Relationship Id="rId46" Type="http://schemas.openxmlformats.org/officeDocument/2006/relationships/hyperlink" Target="https://zakon.rada.gov.ua/laws/show/3721-12" TargetMode="External"/><Relationship Id="rId67" Type="http://schemas.openxmlformats.org/officeDocument/2006/relationships/hyperlink" Target="https://zakon.rada.gov.ua/laws/show/595-2018-%D0%BF" TargetMode="External"/><Relationship Id="rId116" Type="http://schemas.openxmlformats.org/officeDocument/2006/relationships/hyperlink" Target="https://zakon.rada.gov.ua/laws/show/180-2006-%D0%BF" TargetMode="External"/><Relationship Id="rId137" Type="http://schemas.openxmlformats.org/officeDocument/2006/relationships/hyperlink" Target="https://zakon.rada.gov.ua/laws/show/1351-2023-%D0%BF" TargetMode="External"/><Relationship Id="rId158" Type="http://schemas.openxmlformats.org/officeDocument/2006/relationships/hyperlink" Target="https://zakon.rada.gov.ua/laws/show/1041-2022-%D0%BF" TargetMode="External"/><Relationship Id="rId20" Type="http://schemas.openxmlformats.org/officeDocument/2006/relationships/hyperlink" Target="https://zakon.rada.gov.ua/laws/show/595-2018-%D0%BF" TargetMode="External"/><Relationship Id="rId41" Type="http://schemas.openxmlformats.org/officeDocument/2006/relationships/hyperlink" Target="https://zakon.rada.gov.ua/laws/show/117-2003-%D0%BF" TargetMode="External"/><Relationship Id="rId62" Type="http://schemas.openxmlformats.org/officeDocument/2006/relationships/hyperlink" Target="https://zakon.rada.gov.ua/laws/show/3475-15" TargetMode="External"/><Relationship Id="rId83" Type="http://schemas.openxmlformats.org/officeDocument/2006/relationships/hyperlink" Target="https://zakon.rada.gov.ua/laws/show/180-2006-%D0%BF" TargetMode="External"/><Relationship Id="rId88" Type="http://schemas.openxmlformats.org/officeDocument/2006/relationships/hyperlink" Target="https://zakon.rada.gov.ua/laws/show/1351-2023-%D0%BF" TargetMode="External"/><Relationship Id="rId111" Type="http://schemas.openxmlformats.org/officeDocument/2006/relationships/hyperlink" Target="https://zakon.rada.gov.ua/laws/show/1351-2023-%D0%BF" TargetMode="External"/><Relationship Id="rId132" Type="http://schemas.openxmlformats.org/officeDocument/2006/relationships/hyperlink" Target="https://zakon.rada.gov.ua/laws/show/2155-19" TargetMode="External"/><Relationship Id="rId153" Type="http://schemas.openxmlformats.org/officeDocument/2006/relationships/hyperlink" Target="https://zakon.rada.gov.ua/laws/show/1351-2023-%D0%BF" TargetMode="External"/><Relationship Id="rId174" Type="http://schemas.openxmlformats.org/officeDocument/2006/relationships/hyperlink" Target="https://zakon.rada.gov.ua/laws/show/1351-2023-%D0%BF" TargetMode="External"/><Relationship Id="rId179" Type="http://schemas.openxmlformats.org/officeDocument/2006/relationships/hyperlink" Target="https://zakon.rada.gov.ua/laws/show/835-2015-%D0%BF" TargetMode="External"/><Relationship Id="rId190" Type="http://schemas.openxmlformats.org/officeDocument/2006/relationships/theme" Target="theme/theme1.xml"/><Relationship Id="rId15" Type="http://schemas.openxmlformats.org/officeDocument/2006/relationships/hyperlink" Target="https://zakon.rada.gov.ua/laws/show/861-2016-%D0%BF" TargetMode="External"/><Relationship Id="rId36" Type="http://schemas.openxmlformats.org/officeDocument/2006/relationships/hyperlink" Target="https://zakon.rada.gov.ua/laws/show/1079-2024-%D0%BF" TargetMode="External"/><Relationship Id="rId57" Type="http://schemas.openxmlformats.org/officeDocument/2006/relationships/hyperlink" Target="https://zakon.rada.gov.ua/laws/show/875-12" TargetMode="External"/><Relationship Id="rId106" Type="http://schemas.openxmlformats.org/officeDocument/2006/relationships/hyperlink" Target="https://zakon.rada.gov.ua/laws/show/1041-2022-%D0%BF" TargetMode="External"/><Relationship Id="rId127" Type="http://schemas.openxmlformats.org/officeDocument/2006/relationships/hyperlink" Target="https://zakon.rada.gov.ua/laws/show/117-2003-%D0%BF" TargetMode="External"/><Relationship Id="rId10" Type="http://schemas.openxmlformats.org/officeDocument/2006/relationships/hyperlink" Target="https://zakon.rada.gov.ua/laws/show/180-2006-%D0%BF" TargetMode="External"/><Relationship Id="rId31" Type="http://schemas.openxmlformats.org/officeDocument/2006/relationships/hyperlink" Target="https://zakon.rada.gov.ua/laws/show/1041-2022-%D0%BF" TargetMode="External"/><Relationship Id="rId52" Type="http://schemas.openxmlformats.org/officeDocument/2006/relationships/hyperlink" Target="https://zakon.rada.gov.ua/laws/show/1060-12" TargetMode="External"/><Relationship Id="rId73" Type="http://schemas.openxmlformats.org/officeDocument/2006/relationships/hyperlink" Target="https://zakon.rada.gov.ua/laws/show/2778-17" TargetMode="External"/><Relationship Id="rId78" Type="http://schemas.openxmlformats.org/officeDocument/2006/relationships/hyperlink" Target="https://zakon.rada.gov.ua/laws/show/2657-12" TargetMode="External"/><Relationship Id="rId94" Type="http://schemas.openxmlformats.org/officeDocument/2006/relationships/hyperlink" Target="https://zakon.rada.gov.ua/laws/show/1351-2023-%D0%BF" TargetMode="External"/><Relationship Id="rId99" Type="http://schemas.openxmlformats.org/officeDocument/2006/relationships/hyperlink" Target="https://zakon.rada.gov.ua/laws/show/1041-2022-%D0%BF" TargetMode="External"/><Relationship Id="rId101" Type="http://schemas.openxmlformats.org/officeDocument/2006/relationships/hyperlink" Target="https://zakon.rada.gov.ua/laws/show/1041-2022-%D0%BF" TargetMode="External"/><Relationship Id="rId122" Type="http://schemas.openxmlformats.org/officeDocument/2006/relationships/hyperlink" Target="https://zakon.rada.gov.ua/laws/show/386-2020-%D0%BF" TargetMode="External"/><Relationship Id="rId143" Type="http://schemas.openxmlformats.org/officeDocument/2006/relationships/hyperlink" Target="https://zakon.rada.gov.ua/laws/show/37-2023-%D0%BF" TargetMode="External"/><Relationship Id="rId148" Type="http://schemas.openxmlformats.org/officeDocument/2006/relationships/hyperlink" Target="https://zakon.rada.gov.ua/laws/show/1351-2023-%D0%BF" TargetMode="External"/><Relationship Id="rId164" Type="http://schemas.openxmlformats.org/officeDocument/2006/relationships/hyperlink" Target="https://zakon.rada.gov.ua/laws/show/1041-2022-%D0%BF" TargetMode="External"/><Relationship Id="rId169" Type="http://schemas.openxmlformats.org/officeDocument/2006/relationships/hyperlink" Target="https://zakon.rada.gov.ua/laws/show/907-2004-%D0%BF" TargetMode="External"/><Relationship Id="rId185" Type="http://schemas.openxmlformats.org/officeDocument/2006/relationships/hyperlink" Target="https://zakon.rada.gov.ua/laws/show/1907-20" TargetMode="External"/><Relationship Id="rId4" Type="http://schemas.openxmlformats.org/officeDocument/2006/relationships/settings" Target="settings.xml"/><Relationship Id="rId9" Type="http://schemas.openxmlformats.org/officeDocument/2006/relationships/hyperlink" Target="https://zakon.rada.gov.ua/laws/show/1441-2004-%D0%BF" TargetMode="External"/><Relationship Id="rId180" Type="http://schemas.openxmlformats.org/officeDocument/2006/relationships/hyperlink" Target="https://zakon.rada.gov.ua/laws/show/180-2006-%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7905</Words>
  <Characters>45059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52859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2</cp:revision>
  <dcterms:created xsi:type="dcterms:W3CDTF">2024-10-15T11:50:00Z</dcterms:created>
  <dcterms:modified xsi:type="dcterms:W3CDTF">2024-10-15T11:57:00Z</dcterms:modified>
</cp:coreProperties>
</file>